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CD" w:rsidRPr="009E2C72" w:rsidRDefault="008762CD" w:rsidP="008762CD">
      <w:pPr>
        <w:keepNext/>
        <w:tabs>
          <w:tab w:val="left" w:pos="6645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E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9E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762CD" w:rsidRPr="009E2C72" w:rsidRDefault="0079615C" w:rsidP="00876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РЕВОЛЮЦИОННОГО</w:t>
      </w:r>
      <w:r w:rsidR="00143591" w:rsidRPr="009E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62CD" w:rsidRPr="009E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143591" w:rsidRPr="009E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762CD" w:rsidRPr="009E2C72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ПЕРВОМАЙСКОГО РАЙОНА</w:t>
      </w:r>
    </w:p>
    <w:p w:rsidR="008762CD" w:rsidRPr="009E2C72" w:rsidRDefault="008762CD" w:rsidP="008762C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ОРЕНБУРГСКОЙ ОБЛАСТИ</w:t>
      </w:r>
    </w:p>
    <w:p w:rsidR="008762CD" w:rsidRPr="009E2C72" w:rsidRDefault="008762CD" w:rsidP="008762C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2CD" w:rsidRPr="009E2C72" w:rsidRDefault="008762CD" w:rsidP="008762C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ПОСТАНОВЛЕНИЕ</w:t>
      </w: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762CD" w:rsidRPr="00602185" w:rsidRDefault="007530A4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8762CD"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.08.2018      № </w:t>
      </w:r>
      <w:r w:rsidR="009E2C7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762CD"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920" w:type="dxa"/>
        <w:tblLook w:val="01E0"/>
      </w:tblPr>
      <w:tblGrid>
        <w:gridCol w:w="5920"/>
      </w:tblGrid>
      <w:tr w:rsidR="008762CD" w:rsidRPr="00602185" w:rsidTr="00675F0E">
        <w:tc>
          <w:tcPr>
            <w:tcW w:w="5920" w:type="dxa"/>
          </w:tcPr>
          <w:p w:rsidR="008762CD" w:rsidRPr="00602185" w:rsidRDefault="008762CD" w:rsidP="0079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и состава конкурсной комиссии </w:t>
            </w:r>
            <w:proofErr w:type="gramStart"/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администрации </w:t>
            </w:r>
            <w:r w:rsidR="007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Революционного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14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выбору специализированной службы  по вопросам похоронного дела </w:t>
            </w:r>
            <w:r w:rsidRPr="00602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предоставлению гарантированного перечня услуг по погребению</w:t>
            </w:r>
            <w:proofErr w:type="gramEnd"/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  <w:r w:rsidR="00796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Революционный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</w:tbl>
    <w:p w:rsidR="008762CD" w:rsidRPr="00602185" w:rsidRDefault="00BF6FEA" w:rsidP="008762C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67" o:spid="_x0000_s1026" style="position:absolute;left:0;text-align:left;margin-left:228pt;margin-top:3.95pt;width:102pt;height:11.2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" strokecolor="white" strokeweight="2pt">
            <v:textbox style="mso-next-textbox:#Прямоугольник 167" inset="0,0,0,0">
              <w:txbxContent>
                <w:p w:rsidR="008762CD" w:rsidRPr="00C059CE" w:rsidRDefault="008762CD" w:rsidP="008762CD"/>
              </w:txbxContent>
            </v:textbox>
          </v:rect>
        </w:pict>
      </w:r>
      <w:r w:rsidR="008762CD"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62CD" w:rsidRPr="00602185" w:rsidRDefault="008762CD" w:rsidP="008762C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96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 целью </w:t>
      </w:r>
      <w:r w:rsidRPr="00602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Федерального закона</w:t>
      </w:r>
      <w:proofErr w:type="gramEnd"/>
      <w:r w:rsidRPr="00602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12.01.1996 № 8-ФЗ «О погребении и похоронном деле»,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96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Положение </w:t>
      </w:r>
      <w:proofErr w:type="gramStart"/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конкурсной комиссии при Администрации </w:t>
      </w:r>
      <w:r w:rsidR="00796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</w:t>
      </w:r>
      <w:proofErr w:type="gramEnd"/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796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согласно Приложению 1 к постановлению.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состав конкурсной комиссии </w:t>
      </w:r>
      <w:proofErr w:type="gramStart"/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 </w:t>
      </w:r>
      <w:r w:rsidR="00796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proofErr w:type="gramEnd"/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796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согласно Приложению 2 к постановлению.</w:t>
      </w:r>
    </w:p>
    <w:p w:rsidR="008762CD" w:rsidRPr="00602185" w:rsidRDefault="008762CD" w:rsidP="00876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 случае необходимости привлекать к работе Конкурсной комиссии специалистов Администрации </w:t>
      </w:r>
      <w:r w:rsidR="00796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представителей других органов местного самоуправления.</w:t>
      </w:r>
    </w:p>
    <w:p w:rsidR="008762CD" w:rsidRPr="00602185" w:rsidRDefault="008762CD" w:rsidP="00876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62CD" w:rsidRPr="00602185" w:rsidRDefault="008762CD" w:rsidP="008762CD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796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Первомайского района 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ренбургской области.</w:t>
      </w:r>
    </w:p>
    <w:p w:rsidR="008762CD" w:rsidRPr="00602185" w:rsidRDefault="008762CD" w:rsidP="008762CD">
      <w:pPr>
        <w:autoSpaceDE w:val="0"/>
        <w:autoSpaceDN w:val="0"/>
        <w:adjustRightInd w:val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autoSpaceDE w:val="0"/>
        <w:autoSpaceDN w:val="0"/>
        <w:adjustRightInd w:val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91" w:rsidRDefault="008762CD" w:rsidP="0014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762CD" w:rsidRPr="00602185" w:rsidRDefault="0079615C" w:rsidP="0014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Революционного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К.Н.Елиманов</w:t>
      </w: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015" w:tblpY="-877"/>
        <w:tblW w:w="0" w:type="auto"/>
        <w:tblLook w:val="01E0"/>
      </w:tblPr>
      <w:tblGrid>
        <w:gridCol w:w="4288"/>
      </w:tblGrid>
      <w:tr w:rsidR="008762CD" w:rsidRPr="00602185" w:rsidTr="00675F0E">
        <w:tc>
          <w:tcPr>
            <w:tcW w:w="4288" w:type="dxa"/>
          </w:tcPr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1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762CD" w:rsidRPr="00602185" w:rsidRDefault="008C1D36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Революционного</w:t>
            </w:r>
            <w:r w:rsidR="008762CD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сельсовет</w:t>
            </w:r>
            <w:r w:rsidR="0014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района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14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.08.2018  №</w:t>
            </w:r>
            <w:r w:rsidR="0014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конкурсной комиссии при Администрации </w:t>
      </w:r>
      <w:r w:rsidR="008C1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Революционного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14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</w:t>
      </w:r>
      <w:proofErr w:type="gramEnd"/>
      <w:r w:rsidRPr="0060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</w:t>
      </w:r>
      <w:r w:rsidR="008C1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Революционный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</w:t>
      </w:r>
      <w:proofErr w:type="gramStart"/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при Администрации </w:t>
      </w:r>
      <w:r w:rsidR="008C1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 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</w:t>
      </w:r>
      <w:r w:rsidR="008C1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(далее по тексту – Конкурсная комиссия) является  постоянно действующим коллегиальным органом, созданным Администрацией </w:t>
      </w:r>
      <w:r w:rsidR="008C1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  для проведения конкурса  по выбору специализированной службы</w:t>
      </w:r>
      <w:proofErr w:type="gramEnd"/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</w:t>
      </w:r>
      <w:r w:rsidR="008C1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 (далее по тексту – Конкурс).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8C1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 а также настоящим Положением.</w:t>
      </w: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 функции Конкурсной комиссии</w:t>
      </w:r>
    </w:p>
    <w:p w:rsidR="008762CD" w:rsidRPr="00602185" w:rsidRDefault="008762CD" w:rsidP="0087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Основными задачами комиссии являются рассмотрение заявок на участие в конкурсах, проведение открытых конкурсов и определение победителей.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2.2. Конкурсная комиссия осуществляет следующие функции: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2.2.1. Проверка правильности оформления документов, представленных претендентами.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2.2.2.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2.2.4. Ведение протокола вскрытия конвертов с заявками на участие в конкурсе.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2.2.6. Оценка заявок на участие в конкурсе на соответствие требованиям, установленным конкурсной документацией.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2.2.7. </w:t>
      </w:r>
      <w:proofErr w:type="gramStart"/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заявок на участие в конкурсе на соответствие претендентов требованиям, установленным  документацией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</w:t>
      </w:r>
      <w:r w:rsidR="008C1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  <w:proofErr w:type="gramEnd"/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2.2.8. 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претендентам, установленным  документацией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</w:t>
      </w:r>
      <w:r w:rsidR="008C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Революционный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</w:t>
      </w:r>
      <w:proofErr w:type="gramStart"/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2.2.9. Принятие решения о признании претендента участником конкурса или об отказе в допуске претендента к участию в конкурсе.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2.2.10. Вынесение решения о победителе конкурса путем открытого голосования.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2.2.11. Ведение протокола конкурса по </w:t>
      </w:r>
      <w:hyperlink r:id="rId4" w:history="1">
        <w:r w:rsidRPr="008C1D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форме</w:t>
        </w:r>
      </w:hyperlink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 документацией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</w:t>
      </w:r>
      <w:r w:rsidR="008C1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2.2.12. 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2.2.13. Решения конкурсной комиссии в день их принятия оформляются протоколами, которые подписывают члены конкурсной комиссии,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принявшие участие в заседании. Не допускается заполнение протоколов карандашом и внесение в них исправлений.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Полномочия Конкурсной комиссии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 Конкурсная комиссия вправе: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3.1.1. Запрашивать и получать от органов государственной власти и организаций информацию по вопросам осуществления деятельности Конкурсной комиссии.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3.1.2. Запрашивать и получать от участника Конкурса устные и письменные разъяснения положений заявки на участие в Конкурсе и представленных материалов.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3.1.3. Утверждать регламент своей работы в части не урегулированной порядком проведения Конкурса и настоящим Положением и вносить в него изменения.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3.1.4. Осуществлять полномочия, предусмотренные Порядком проведения Конкурса и настоящим Положением. 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Полномочия членов Конкурсной комиссии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 Члены комиссии обладают равными правами при рассмотрении вопросов, связанных с осуществлением возложенных на комиссию функций.                  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 Члены комиссии вправе: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4.1.1.1.  Участвовать в подготовке заседаний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4.1.1.2. Предварительно, до заседания комиссии, знакомиться с вопросами, выносимыми на рассмотрение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4.1.1.3.  Участвовать в заседании комиссии с правом решающего голоса.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4.1.1.4. Участвовать в обсуждении рассматриваемых комиссией вопросов и вносить по ним предложения.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4.1.1.5. Участвовать в голосовании при принятии решений по рассматриваемым комиссией вопросам.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4.1.1.6. Осуществлять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</w:t>
      </w:r>
      <w:r w:rsidR="008C1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  Председатель комиссии: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4.1.2.1. Осуществляет руководство деятельностью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4.1.2.3. Планирует деятельность работы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4.1.2.4. Утверждает повестку каждого заседания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4.1.2.5.  Назначает заседания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4.1.2.6. Подписывает протоколы заседания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4.1.2.7. Представляет интересы комиссии в организациях, перед должностными лицами и гражданами.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4.1.2.8. Осуществляет иные полномочия, предусмотренные федеральным законодательством, законодательством Оренбургской области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нормативно-правовыми актами Администрации </w:t>
      </w:r>
      <w:r w:rsidR="008C1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Революционного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 Секретарь комиссии: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4.1.3.1. Осуществляет подготовку документации по повестке заседания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4.1.3.2. Выполняет поручения председателя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4.1.3.3. Осуществляет техническое обслуживание работы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4.1.3.4. Своевременно и должным образом оповещает членов комиссии и лиц, участвующих в заседании комиссии, о времени, месте и дате проведения заседания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4.1.3.5. Осуществляет подготовку и оформление протоколов заседаний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4.1.3.6. Ведет делопроизводство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4.1.3.7. Осуществляет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</w:t>
      </w:r>
      <w:r w:rsidR="008C1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Революционного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работы Конкурсной комиссии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5.1. Формой работы комиссии является заседание.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5.2. Руководство работой комиссии осуществляет председатель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5.5. Заседание комиссии считается правомочным, если на нем присутствует более 50 процентов общего числа ее членов.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5.6. Каждый член конкурсной комиссии имеет один голос.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5.7. Заседание комиссии ведет председатель комиссии или в его отсутствие заместитель председателя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5.8. Решения конкурсной комиссии принимаются простым большинством голосов членов конкурсной комиссии, принявших участие в ее заседании. 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5.9.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5.10.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5.11. Решения комиссии по рассматриваемым вопросам принимаются открытым голосованием.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5.13. Решения комиссии могут быть обжалованы в установленном законодательством Российской Федерации порядке.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Делопроизводство Конкурсной комиссии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6.1. 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6.1.1. 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6.1.2.  Протоколы заседаний комиссии и материалы к ним.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6.1.3. 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</w:t>
      </w:r>
      <w:r w:rsidRPr="00602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62CD" w:rsidRPr="00602185" w:rsidRDefault="008762CD" w:rsidP="00876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7. 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членов </w:t>
      </w:r>
      <w:r w:rsidRPr="006021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единой 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62CD" w:rsidRPr="00602185" w:rsidRDefault="008762CD" w:rsidP="00876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7.1. 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762CD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72" w:rsidRDefault="009E2C72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72" w:rsidRDefault="009E2C72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72" w:rsidRDefault="009E2C72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72" w:rsidRDefault="009E2C72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72" w:rsidRDefault="009E2C72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72" w:rsidRDefault="009E2C72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72" w:rsidRPr="00602185" w:rsidRDefault="009E2C72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58"/>
        <w:tblW w:w="0" w:type="auto"/>
        <w:tblLook w:val="01E0"/>
      </w:tblPr>
      <w:tblGrid>
        <w:gridCol w:w="4244"/>
      </w:tblGrid>
      <w:tr w:rsidR="008762CD" w:rsidRPr="00602185" w:rsidTr="00675F0E">
        <w:tc>
          <w:tcPr>
            <w:tcW w:w="4244" w:type="dxa"/>
          </w:tcPr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 2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762CD" w:rsidRPr="00602185" w:rsidRDefault="008C1D36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Революционного</w:t>
            </w:r>
            <w:r w:rsidR="008762CD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61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района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8762CD" w:rsidRPr="00602185" w:rsidRDefault="00615499" w:rsidP="0061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8762CD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762CD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.08.2018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 w:rsidR="008762CD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комиссии </w:t>
      </w:r>
      <w:proofErr w:type="gramStart"/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Администрации </w:t>
      </w:r>
      <w:r w:rsidR="008C1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Революционного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615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Первомайского района Оренбургской области 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proofErr w:type="gramEnd"/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</w:t>
      </w:r>
      <w:r w:rsidR="008C1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Революционный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 Оренбургской области </w:t>
      </w: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8" w:type="dxa"/>
        <w:tblLook w:val="0000"/>
      </w:tblPr>
      <w:tblGrid>
        <w:gridCol w:w="2711"/>
        <w:gridCol w:w="6877"/>
      </w:tblGrid>
      <w:tr w:rsidR="008762CD" w:rsidRPr="00602185" w:rsidTr="00C65CC9">
        <w:trPr>
          <w:trHeight w:val="1410"/>
        </w:trPr>
        <w:tc>
          <w:tcPr>
            <w:tcW w:w="2711" w:type="dxa"/>
          </w:tcPr>
          <w:p w:rsidR="008762CD" w:rsidRPr="00602185" w:rsidRDefault="008C1D36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Елиманов Куантай Нургужевич</w:t>
            </w:r>
          </w:p>
          <w:p w:rsidR="008762CD" w:rsidRPr="00602185" w:rsidRDefault="008762CD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7" w:type="dxa"/>
          </w:tcPr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8C1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Революционного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61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района Оренбургской области,  председатель Конкурсной комиссии</w:t>
            </w:r>
          </w:p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6D3556" w:rsidRPr="00602185" w:rsidTr="00C65CC9">
        <w:trPr>
          <w:trHeight w:val="702"/>
        </w:trPr>
        <w:tc>
          <w:tcPr>
            <w:tcW w:w="2711" w:type="dxa"/>
          </w:tcPr>
          <w:p w:rsidR="006D3556" w:rsidRDefault="006D3556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Кадиева Ирина Алексеевна</w:t>
            </w:r>
          </w:p>
        </w:tc>
        <w:tc>
          <w:tcPr>
            <w:tcW w:w="6877" w:type="dxa"/>
          </w:tcPr>
          <w:p w:rsidR="006D3556" w:rsidRPr="006D3556" w:rsidRDefault="006D3556" w:rsidP="006D3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556">
              <w:rPr>
                <w:rFonts w:ascii="Times New Roman" w:hAnsi="Times New Roman" w:cs="Times New Roman"/>
                <w:sz w:val="28"/>
                <w:szCs w:val="26"/>
              </w:rPr>
              <w:t xml:space="preserve">Специалист 1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Революционный </w:t>
            </w:r>
            <w:r w:rsidRPr="006D3556">
              <w:rPr>
                <w:rFonts w:ascii="Times New Roman" w:hAnsi="Times New Roman" w:cs="Times New Roman"/>
                <w:sz w:val="28"/>
                <w:szCs w:val="26"/>
              </w:rPr>
              <w:t>сельсовет Первомайского района Оренбургской области, секретарь Конкурсной  комиссии</w:t>
            </w:r>
          </w:p>
        </w:tc>
      </w:tr>
      <w:tr w:rsidR="008762CD" w:rsidRPr="00602185" w:rsidTr="00C65CC9">
        <w:trPr>
          <w:trHeight w:val="691"/>
        </w:trPr>
        <w:tc>
          <w:tcPr>
            <w:tcW w:w="2711" w:type="dxa"/>
          </w:tcPr>
          <w:p w:rsidR="00621086" w:rsidRDefault="00621086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086" w:rsidRPr="00621086" w:rsidRDefault="00621086" w:rsidP="00621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CD" w:rsidRPr="00621086" w:rsidRDefault="008762CD" w:rsidP="00621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7" w:type="dxa"/>
          </w:tcPr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086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Конкурсной комиссии</w:t>
            </w:r>
          </w:p>
        </w:tc>
      </w:tr>
      <w:tr w:rsidR="008762CD" w:rsidRPr="00602185" w:rsidTr="00C65CC9">
        <w:trPr>
          <w:trHeight w:val="627"/>
        </w:trPr>
        <w:tc>
          <w:tcPr>
            <w:tcW w:w="2711" w:type="dxa"/>
          </w:tcPr>
          <w:p w:rsidR="008762CD" w:rsidRPr="00602185" w:rsidRDefault="008762CD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CD" w:rsidRPr="00602185" w:rsidRDefault="00E41B0B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Анесов Серик Кибашович</w:t>
            </w:r>
          </w:p>
        </w:tc>
        <w:tc>
          <w:tcPr>
            <w:tcW w:w="6877" w:type="dxa"/>
          </w:tcPr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образования </w:t>
            </w:r>
            <w:r w:rsidR="00E4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Революционного</w:t>
            </w:r>
            <w:r w:rsidR="0061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8762CD" w:rsidRPr="00602185" w:rsidTr="00C65CC9">
        <w:trPr>
          <w:trHeight w:val="855"/>
        </w:trPr>
        <w:tc>
          <w:tcPr>
            <w:tcW w:w="2711" w:type="dxa"/>
          </w:tcPr>
          <w:p w:rsidR="008762CD" w:rsidRPr="00602185" w:rsidRDefault="00E41B0B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Суербаев Габидулла  Газизович</w:t>
            </w:r>
          </w:p>
        </w:tc>
        <w:tc>
          <w:tcPr>
            <w:tcW w:w="6877" w:type="dxa"/>
          </w:tcPr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образования </w:t>
            </w:r>
            <w:r w:rsidR="00E41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Революционный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8A1DB9" w:rsidRPr="00602185" w:rsidTr="00C65CC9">
        <w:trPr>
          <w:trHeight w:val="450"/>
        </w:trPr>
        <w:tc>
          <w:tcPr>
            <w:tcW w:w="2711" w:type="dxa"/>
          </w:tcPr>
          <w:p w:rsidR="008A1DB9" w:rsidRDefault="008A1DB9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Алексеевна Панферова</w:t>
            </w:r>
          </w:p>
        </w:tc>
        <w:tc>
          <w:tcPr>
            <w:tcW w:w="6877" w:type="dxa"/>
          </w:tcPr>
          <w:p w:rsidR="008A1DB9" w:rsidRPr="00602185" w:rsidRDefault="008A1DB9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Революционный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</w:tbl>
    <w:p w:rsidR="008762CD" w:rsidRPr="00602185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CF" w:rsidRDefault="009A47CF">
      <w:bookmarkStart w:id="0" w:name="_GoBack"/>
      <w:bookmarkEnd w:id="0"/>
    </w:p>
    <w:sectPr w:rsidR="009A47CF" w:rsidSect="001435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F37"/>
    <w:rsid w:val="000C06E4"/>
    <w:rsid w:val="00143591"/>
    <w:rsid w:val="00246C9A"/>
    <w:rsid w:val="00294CF3"/>
    <w:rsid w:val="00367F9D"/>
    <w:rsid w:val="00495DC1"/>
    <w:rsid w:val="005374FE"/>
    <w:rsid w:val="00615499"/>
    <w:rsid w:val="00621086"/>
    <w:rsid w:val="00630152"/>
    <w:rsid w:val="006D3556"/>
    <w:rsid w:val="007530A4"/>
    <w:rsid w:val="0079615C"/>
    <w:rsid w:val="008762CD"/>
    <w:rsid w:val="008A1DB9"/>
    <w:rsid w:val="008C1D36"/>
    <w:rsid w:val="009A47CF"/>
    <w:rsid w:val="009E2C72"/>
    <w:rsid w:val="00A65F37"/>
    <w:rsid w:val="00AD1796"/>
    <w:rsid w:val="00B100D3"/>
    <w:rsid w:val="00B15CF3"/>
    <w:rsid w:val="00BF6FEA"/>
    <w:rsid w:val="00C65CC9"/>
    <w:rsid w:val="00DE156B"/>
    <w:rsid w:val="00E41B0B"/>
    <w:rsid w:val="00F561C2"/>
    <w:rsid w:val="00F660C6"/>
    <w:rsid w:val="00F6751E"/>
    <w:rsid w:val="00F9375D"/>
    <w:rsid w:val="00FF43AB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229E963EE10AB02F40F7B85EEE22AFAAB7F1AB482E604EFE6268C57BEE9E692FA9A79970C45B88TE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2018-08-30T11:14:00Z</cp:lastPrinted>
  <dcterms:created xsi:type="dcterms:W3CDTF">2018-11-19T11:26:00Z</dcterms:created>
  <dcterms:modified xsi:type="dcterms:W3CDTF">2018-11-20T05:19:00Z</dcterms:modified>
</cp:coreProperties>
</file>