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РЕВОЛЮЦИОННЫЙ СЕЛЬСОВЕТ</w:t>
      </w: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4112E" w:rsidRDefault="00D4112E" w:rsidP="00D4112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D4112E" w:rsidRDefault="00D4112E" w:rsidP="00D4112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4112E" w:rsidRDefault="00D4112E" w:rsidP="00D4112E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47F5B">
        <w:rPr>
          <w:rFonts w:ascii="Arial" w:hAnsi="Arial" w:cs="Arial"/>
          <w:b/>
          <w:sz w:val="32"/>
          <w:szCs w:val="32"/>
        </w:rPr>
        <w:t>8.04</w:t>
      </w:r>
      <w:r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3</w:t>
      </w:r>
      <w:r w:rsidR="00147F5B">
        <w:rPr>
          <w:rFonts w:ascii="Arial" w:hAnsi="Arial" w:cs="Arial"/>
          <w:b/>
          <w:sz w:val="32"/>
          <w:szCs w:val="32"/>
        </w:rPr>
        <w:t>2</w:t>
      </w:r>
    </w:p>
    <w:p w:rsidR="00D4112E" w:rsidRDefault="00D4112E" w:rsidP="00D4112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предоставлении депутатами Совета депутатов муниципального образования Революционный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112E" w:rsidRDefault="00D411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color w:val="000000"/>
          <w:sz w:val="24"/>
          <w:szCs w:val="24"/>
        </w:rPr>
        <w:t xml:space="preserve"> совершенствования системы противодействия коррупции в муниципальном образовании Революционный сельсовет Первомайского района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Оренбургской области,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на основании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от 25.12.2008 № 273-ФЗ «О противодействии коррупции», от 03.12.2012 № 230-ФЗ «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 w:rsidR="00147F5B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F052E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</w:p>
    <w:p w:rsidR="00D4112E" w:rsidRDefault="00D4112E" w:rsidP="00D4112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1.Утвердить Положение о предоставлении депутатами Совета депутатов  </w:t>
      </w:r>
      <w:r>
        <w:rPr>
          <w:rFonts w:ascii="Arial" w:hAnsi="Arial" w:cs="Arial"/>
        </w:rPr>
        <w:t xml:space="preserve">муниципального образования </w:t>
      </w:r>
      <w:r w:rsidR="005F052E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color w:val="000000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Определить депутатскую мандатную комиссию и по вопросам депутатской этики Совета депутатов</w:t>
      </w:r>
      <w:r>
        <w:rPr>
          <w:rFonts w:ascii="Arial" w:hAnsi="Arial" w:cs="Arial"/>
        </w:rPr>
        <w:t xml:space="preserve"> муниципального образования </w:t>
      </w:r>
      <w:r w:rsidR="005F052E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органом </w:t>
      </w:r>
      <w:r>
        <w:rPr>
          <w:rFonts w:ascii="Arial" w:hAnsi="Arial" w:cs="Arial"/>
          <w:color w:val="000000"/>
        </w:rPr>
        <w:lastRenderedPageBreak/>
        <w:t xml:space="preserve">по </w:t>
      </w:r>
      <w:proofErr w:type="gramStart"/>
      <w:r>
        <w:rPr>
          <w:rFonts w:ascii="Arial" w:hAnsi="Arial" w:cs="Arial"/>
          <w:color w:val="000000"/>
        </w:rPr>
        <w:t>контролю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за</w:t>
      </w:r>
      <w:proofErr w:type="gramEnd"/>
      <w:r>
        <w:rPr>
          <w:rFonts w:ascii="Arial" w:hAnsi="Arial" w:cs="Arial"/>
          <w:color w:val="000000"/>
        </w:rPr>
        <w:t xml:space="preserve"> достоверностью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сведений о доходах, расходах, об имуществе и обязательствах имущественного характера,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представляемых депутатами.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Установить, что сведения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депутаты Совета депутатов</w:t>
      </w:r>
      <w:r>
        <w:rPr>
          <w:rFonts w:ascii="Arial" w:hAnsi="Arial" w:cs="Arial"/>
        </w:rPr>
        <w:t xml:space="preserve"> муниципального образования </w:t>
      </w:r>
      <w:r w:rsidR="005F052E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</w:t>
      </w:r>
      <w:r>
        <w:rPr>
          <w:rFonts w:ascii="Arial" w:hAnsi="Arial" w:cs="Arial"/>
          <w:color w:val="000000"/>
        </w:rPr>
        <w:t xml:space="preserve"> области представляют в Совет депутатов ежегодно не позднее 1 апреля.</w:t>
      </w:r>
      <w:proofErr w:type="gramEnd"/>
    </w:p>
    <w:p w:rsidR="00D4112E" w:rsidRDefault="00D4112E" w:rsidP="00D411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>
        <w:rPr>
          <w:rStyle w:val="FontStyle11"/>
          <w:rFonts w:ascii="Arial" w:hAnsi="Arial" w:cs="Arial"/>
          <w:sz w:val="24"/>
          <w:szCs w:val="24"/>
        </w:rPr>
        <w:t xml:space="preserve">официальном сайте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</w:t>
      </w:r>
      <w:r>
        <w:rPr>
          <w:rStyle w:val="FontStyle11"/>
          <w:rFonts w:ascii="Arial" w:hAnsi="Arial" w:cs="Arial"/>
          <w:sz w:val="24"/>
          <w:szCs w:val="24"/>
        </w:rPr>
        <w:t>в сети «Интернет».</w:t>
      </w:r>
    </w:p>
    <w:p w:rsidR="00D4112E" w:rsidRPr="00832BD9" w:rsidRDefault="00D4112E" w:rsidP="00D411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депутатскую мандатную комиссию и по вопросам депутатской этики Совета депутатов муниципального образования</w:t>
      </w:r>
      <w:r>
        <w:rPr>
          <w:rFonts w:ascii="Arial" w:hAnsi="Arial"/>
        </w:rPr>
        <w:t xml:space="preserve"> </w:t>
      </w:r>
      <w:r w:rsidR="005F052E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D4112E" w:rsidRDefault="00D411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12E" w:rsidRDefault="00D411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12E" w:rsidRDefault="00D411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4112E" w:rsidRDefault="005F05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Революционный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К.Н. </w:t>
      </w:r>
      <w:proofErr w:type="spellStart"/>
      <w:r>
        <w:rPr>
          <w:rFonts w:ascii="Arial" w:hAnsi="Arial" w:cs="Arial"/>
          <w:sz w:val="24"/>
          <w:szCs w:val="24"/>
        </w:rPr>
        <w:t>Елиманов</w:t>
      </w:r>
      <w:proofErr w:type="spellEnd"/>
    </w:p>
    <w:p w:rsidR="00D4112E" w:rsidRDefault="00D411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12E" w:rsidRDefault="00D411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12E" w:rsidRDefault="00D4112E" w:rsidP="00D41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4112E" w:rsidRDefault="00766D4F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Революционный </w:t>
      </w:r>
      <w:r w:rsidR="00D4112E">
        <w:rPr>
          <w:rFonts w:ascii="Arial" w:hAnsi="Arial" w:cs="Arial"/>
          <w:b/>
          <w:sz w:val="32"/>
          <w:szCs w:val="32"/>
        </w:rPr>
        <w:t>сельсовет</w:t>
      </w: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147F5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</w:t>
      </w:r>
      <w:r w:rsidR="00147F5B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.2016 № </w:t>
      </w:r>
      <w:r w:rsidR="00147F5B">
        <w:rPr>
          <w:rFonts w:ascii="Arial" w:hAnsi="Arial" w:cs="Arial"/>
          <w:b/>
          <w:sz w:val="32"/>
          <w:szCs w:val="32"/>
        </w:rPr>
        <w:t>32</w:t>
      </w: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4112E" w:rsidRDefault="00D4112E" w:rsidP="00D4112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4112E" w:rsidRDefault="00D4112E" w:rsidP="00D411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Положение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предоставлении депутатами Совета депутатов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766D4F">
        <w:rPr>
          <w:rFonts w:ascii="Arial" w:hAnsi="Arial" w:cs="Arial"/>
          <w:b/>
          <w:sz w:val="32"/>
          <w:szCs w:val="32"/>
        </w:rPr>
        <w:t>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color w:val="000000"/>
          <w:sz w:val="32"/>
          <w:szCs w:val="32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 (далее по тексту - Положение)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smartTag w:uri="urn:schemas-microsoft-com:office:smarttags" w:element="place">
        <w:r>
          <w:rPr>
            <w:rFonts w:ascii="Arial" w:hAnsi="Arial" w:cs="Arial"/>
            <w:b/>
            <w:color w:val="000000"/>
            <w:sz w:val="32"/>
            <w:szCs w:val="32"/>
            <w:lang w:val="en-US"/>
          </w:rPr>
          <w:t>I</w:t>
        </w:r>
        <w:r>
          <w:rPr>
            <w:rFonts w:ascii="Arial" w:hAnsi="Arial" w:cs="Arial"/>
            <w:b/>
            <w:color w:val="000000"/>
            <w:sz w:val="32"/>
            <w:szCs w:val="32"/>
          </w:rPr>
          <w:t>.</w:t>
        </w:r>
      </w:smartTag>
      <w:r>
        <w:rPr>
          <w:rFonts w:ascii="Arial" w:hAnsi="Arial" w:cs="Arial"/>
          <w:b/>
          <w:color w:val="000000"/>
          <w:sz w:val="32"/>
          <w:szCs w:val="32"/>
        </w:rPr>
        <w:t xml:space="preserve"> Общие положения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Настоящее Положение определяет порядок представления депутатами Совета депутатов 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  депутатской мандатной комиссии и по вопросам депутатской этики  Совета депутатов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</w:t>
      </w:r>
      <w:proofErr w:type="gramEnd"/>
      <w:r>
        <w:rPr>
          <w:rFonts w:ascii="Arial" w:hAnsi="Arial" w:cs="Arial"/>
        </w:rPr>
        <w:t xml:space="preserve"> области</w:t>
      </w:r>
      <w:r>
        <w:rPr>
          <w:rFonts w:ascii="Arial" w:hAnsi="Arial" w:cs="Arial"/>
          <w:color w:val="000000"/>
        </w:rPr>
        <w:t xml:space="preserve"> (далее - мандатная комиссия) по проверке  достоверности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сведений о доходах, расходах, об имуществе и обязательствах имущественного характера,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представляемых депутатами, порядок  проведения проверки представляемых депутатами сведений, размещения их на официальном сайте муниципального образования Первомайский  район Оренбургской области в сети «Интернет».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II</w:t>
      </w:r>
      <w:r>
        <w:rPr>
          <w:rFonts w:ascii="Arial" w:hAnsi="Arial" w:cs="Arial"/>
          <w:b/>
          <w:color w:val="000000"/>
          <w:sz w:val="32"/>
          <w:szCs w:val="32"/>
        </w:rPr>
        <w:t>.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0" w:name="Par45"/>
      <w:bookmarkStart w:id="1" w:name="Par42"/>
      <w:bookmarkEnd w:id="0"/>
      <w:bookmarkEnd w:id="1"/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 xml:space="preserve">Депутат Совета депутатов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(далее - депутат) ежегодно не позднее 1 апреля года, следующего за отчетным годом, представляет в Совет депутатов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 xml:space="preserve">Революционный </w:t>
      </w:r>
      <w:r>
        <w:rPr>
          <w:rFonts w:ascii="Arial" w:hAnsi="Arial" w:cs="Arial"/>
        </w:rPr>
        <w:t>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rFonts w:ascii="Arial" w:hAnsi="Arial" w:cs="Arial"/>
          <w:color w:val="000000"/>
        </w:rPr>
        <w:t>) и несовершеннолетних детей.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Депутат представляет ежегодно: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расходах,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</w:t>
      </w:r>
      <w:r>
        <w:rPr>
          <w:rFonts w:ascii="Arial" w:hAnsi="Arial" w:cs="Arial"/>
        </w:rPr>
        <w:t>форме, утвержденной Указом Президента Российской Федерации от 23 июня</w:t>
      </w:r>
      <w:proofErr w:type="gramEnd"/>
      <w:r>
        <w:rPr>
          <w:rFonts w:ascii="Arial" w:hAnsi="Arial" w:cs="Arial"/>
        </w:rPr>
        <w:t xml:space="preserve"> 2014 года № 460 «Об утверждении формы справки о доходах, расходах, об имуществе и обязательствах  имущественного  характера и внесении  изменений в некоторые  акты  Президента Российской Федерации»</w:t>
      </w:r>
      <w:r>
        <w:rPr>
          <w:rFonts w:ascii="Arial" w:hAnsi="Arial" w:cs="Arial"/>
          <w:color w:val="000000"/>
        </w:rPr>
        <w:t>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</w:t>
      </w:r>
      <w:proofErr w:type="gramStart"/>
      <w:r>
        <w:rPr>
          <w:rFonts w:ascii="Arial" w:hAnsi="Arial" w:cs="Arial"/>
          <w:color w:val="000000"/>
        </w:rPr>
        <w:t>,р</w:t>
      </w:r>
      <w:proofErr w:type="gramEnd"/>
      <w:r>
        <w:rPr>
          <w:rFonts w:ascii="Arial" w:hAnsi="Arial" w:cs="Arial"/>
          <w:color w:val="000000"/>
        </w:rPr>
        <w:t xml:space="preserve">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>
        <w:rPr>
          <w:rFonts w:ascii="Arial" w:hAnsi="Arial" w:cs="Arial"/>
        </w:rPr>
        <w:t>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>
        <w:rPr>
          <w:rFonts w:ascii="Arial" w:hAnsi="Arial" w:cs="Arial"/>
          <w:color w:val="000000"/>
        </w:rPr>
        <w:t xml:space="preserve"> 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Arial" w:hAnsi="Arial" w:cs="Arial"/>
          <w:color w:val="000000"/>
        </w:rPr>
        <w:t>сведения</w:t>
      </w:r>
      <w:proofErr w:type="gramEnd"/>
      <w:r>
        <w:rPr>
          <w:rFonts w:ascii="Arial" w:hAnsi="Arial" w:cs="Arial"/>
          <w:color w:val="000000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Уточненные сведения, представленные депутатом после истечения срока, указанного </w:t>
      </w:r>
      <w:r>
        <w:rPr>
          <w:rFonts w:ascii="Arial" w:hAnsi="Arial" w:cs="Arial"/>
        </w:rPr>
        <w:t>в</w:t>
      </w:r>
      <w:r>
        <w:rPr>
          <w:rStyle w:val="apple-converted-space"/>
          <w:rFonts w:ascii="Arial" w:hAnsi="Arial" w:cs="Arial"/>
        </w:rPr>
        <w:t> </w:t>
      </w:r>
      <w:hyperlink r:id="rId4" w:anchor="Par45" w:history="1">
        <w:r>
          <w:rPr>
            <w:rStyle w:val="a3"/>
            <w:rFonts w:ascii="Arial" w:hAnsi="Arial" w:cs="Arial"/>
            <w:color w:val="auto"/>
            <w:u w:val="none"/>
          </w:rPr>
          <w:t>пункте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О фактах непредставления депутатом сведений о доходах, расходах, об имуществе и обязательствах имущественного характера мандатная комиссия в срок до 1 июля каждого года, следующего за отчетным  годом, информирует Совет депутатов</w:t>
      </w:r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области.</w:t>
      </w:r>
      <w:r>
        <w:rPr>
          <w:rFonts w:ascii="Arial" w:hAnsi="Arial" w:cs="Arial"/>
          <w:color w:val="000000"/>
        </w:rPr>
        <w:t xml:space="preserve"> 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8.Сведения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 и хранятся в Совете депутатов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Уральский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в соответствии с инструкцией по делопроизводству в Совете депутатов</w:t>
      </w:r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</w:t>
      </w:r>
      <w:proofErr w:type="gramEnd"/>
      <w:r>
        <w:rPr>
          <w:rFonts w:ascii="Arial" w:hAnsi="Arial" w:cs="Arial"/>
        </w:rPr>
        <w:t xml:space="preserve"> района Оренбургской области</w:t>
      </w:r>
      <w:r>
        <w:rPr>
          <w:rFonts w:ascii="Arial" w:hAnsi="Arial" w:cs="Arial"/>
          <w:color w:val="000000"/>
        </w:rPr>
        <w:t>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9.Депутаты,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proofErr w:type="gramEnd"/>
    </w:p>
    <w:p w:rsidR="00D4112E" w:rsidRDefault="00D4112E" w:rsidP="00D4112E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Если депутат по объективным причинам не располагает сведениями о доходах супруги (супруга) и (или) несовершеннолетних детей, ему следует направить в Совет депутатов 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  <w:sz w:val="24"/>
          <w:szCs w:val="24"/>
        </w:rPr>
        <w:t>Революционный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заявление, в котором указываются причины непредставления необходимых сведений (раздельное проживание и т.д.) и принятые меры  по предоставлению указанных сведений. Заявление депутата о невозможности по объективным причинам представить сведения о доходах супруги (супруга) и (или) несовершеннолетних детей депутата подлежит рассмотрению на мандатной комиссии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D4112E" w:rsidRDefault="00D4112E" w:rsidP="00D4112E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Style w:val="a5"/>
          <w:rFonts w:ascii="Arial" w:hAnsi="Arial" w:cs="Arial"/>
          <w:color w:val="000000"/>
        </w:rPr>
        <w:t>В случае невозможности представления по объективным причинам   полных и достоверных сведений о доходах, об имуществе и обязательствах имущественного характера, а также о доходах супруги (супруга) и (или) несовершеннолетних детей депутат представляет данные сведе</w:t>
      </w:r>
      <w:r>
        <w:rPr>
          <w:rStyle w:val="a5"/>
          <w:rFonts w:ascii="Arial" w:hAnsi="Arial" w:cs="Arial"/>
          <w:color w:val="000000"/>
        </w:rPr>
        <w:softHyphen/>
        <w:t xml:space="preserve">ния на основе, имеющейся у него информации. В этом случае депутат 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</w:t>
      </w:r>
      <w:r>
        <w:rPr>
          <w:rFonts w:ascii="Arial" w:hAnsi="Arial" w:cs="Arial"/>
          <w:sz w:val="24"/>
          <w:szCs w:val="24"/>
        </w:rPr>
        <w:t>супруги (супруга) и (или) несовершеннолетних детей и принятых мерах  по представлению указанных сведений. Данное заявление подлежит рассмотрению на заседании мандатной комиссии.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12.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2" w:name="Par69"/>
      <w:bookmarkEnd w:id="2"/>
      <w:r>
        <w:rPr>
          <w:rFonts w:ascii="Arial" w:hAnsi="Arial" w:cs="Arial"/>
          <w:b/>
          <w:color w:val="000000"/>
          <w:sz w:val="32"/>
          <w:szCs w:val="32"/>
          <w:lang w:val="en-US"/>
        </w:rPr>
        <w:t>III</w:t>
      </w:r>
      <w:r>
        <w:rPr>
          <w:rFonts w:ascii="Arial" w:hAnsi="Arial" w:cs="Arial"/>
          <w:b/>
          <w:color w:val="000000"/>
          <w:sz w:val="32"/>
          <w:szCs w:val="32"/>
        </w:rPr>
        <w:t>. Порядок деятельности мандатной комиссии по проверке достоверности</w:t>
      </w:r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>
        <w:rPr>
          <w:rFonts w:ascii="Arial" w:hAnsi="Arial" w:cs="Arial"/>
          <w:b/>
          <w:color w:val="000000"/>
          <w:sz w:val="32"/>
          <w:szCs w:val="32"/>
        </w:rPr>
        <w:t>сведений о доходах, расходах, об имуществе и обязательствах имущественного характера,</w:t>
      </w:r>
      <w:r>
        <w:rPr>
          <w:rStyle w:val="apple-converted-space"/>
          <w:rFonts w:ascii="Arial" w:hAnsi="Arial" w:cs="Arial"/>
          <w:b/>
          <w:color w:val="000000"/>
          <w:sz w:val="32"/>
          <w:szCs w:val="32"/>
        </w:rPr>
        <w:t> </w:t>
      </w:r>
      <w:r>
        <w:rPr>
          <w:rFonts w:ascii="Arial" w:hAnsi="Arial" w:cs="Arial"/>
          <w:b/>
          <w:color w:val="000000"/>
          <w:sz w:val="32"/>
          <w:szCs w:val="32"/>
        </w:rPr>
        <w:t>представляемых депутатами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13.Мандатная комиссия проводит проверки: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соблюдения депутатами запретов, установленных федеральными законами, законами Оренбургской области.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proofErr w:type="gramStart"/>
      <w:r>
        <w:rPr>
          <w:rFonts w:ascii="Arial" w:hAnsi="Arial" w:cs="Arial"/>
          <w:color w:val="000000"/>
        </w:rPr>
        <w:t>Проверка, предусмотренная  пунктом 13 настоящего Положения проводится</w:t>
      </w:r>
      <w:proofErr w:type="gramEnd"/>
      <w:r>
        <w:rPr>
          <w:rFonts w:ascii="Arial" w:hAnsi="Arial" w:cs="Arial"/>
          <w:color w:val="000000"/>
        </w:rPr>
        <w:t xml:space="preserve"> по распоряжению председателя Совета депутатов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000000"/>
        </w:rPr>
        <w:t>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" w:name="Par75"/>
      <w:bookmarkEnd w:id="3"/>
      <w:r>
        <w:rPr>
          <w:rFonts w:ascii="Arial" w:hAnsi="Arial" w:cs="Arial"/>
          <w:color w:val="000000"/>
        </w:rPr>
        <w:t>15.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правоохранительными и другими государственными органами;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отделений политических партий, общественных объединений;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Общественной палатой Российской Федерации, Общественной палатой Оренбургской области, Общественным Советом при администрации  Первомайского района  Оренбургской области;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общероссийскими и региональными средствами массовой информации;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5)главой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000000"/>
        </w:rPr>
        <w:t>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Информация анонимного характера не может служить основанием для проведения проверки.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17.О принятом председателем Совета депутатов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 w:rsidR="00766D4F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решении об отсутствии необходимости проведения проверки уведомляются субъекты, информация которых явилась основанием для проверки представленных депутатом сведений, а также депутат, в отношении которого поступила информация.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4" w:name="Par90"/>
      <w:bookmarkEnd w:id="4"/>
      <w:r>
        <w:rPr>
          <w:rFonts w:ascii="Arial" w:hAnsi="Arial" w:cs="Arial"/>
          <w:b/>
          <w:color w:val="000000"/>
          <w:sz w:val="32"/>
          <w:szCs w:val="32"/>
          <w:lang w:val="en-US"/>
        </w:rPr>
        <w:t>IV</w:t>
      </w:r>
      <w:r>
        <w:rPr>
          <w:rFonts w:ascii="Arial" w:hAnsi="Arial" w:cs="Arial"/>
          <w:b/>
          <w:color w:val="000000"/>
          <w:sz w:val="32"/>
          <w:szCs w:val="32"/>
        </w:rPr>
        <w:t xml:space="preserve">. Порядок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проведения  проверки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представляемых депутатами сведений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Проверка осуществляется мандатной комиссией в срок, не превышающий 30 дней со дня принятия решения о ее проведении.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Мандатная комиссия в ходе проведения проверки вправе:</w:t>
      </w:r>
    </w:p>
    <w:p w:rsidR="00D4112E" w:rsidRDefault="00D4112E" w:rsidP="00D41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21"/>
      <w:r>
        <w:rPr>
          <w:rFonts w:ascii="Arial" w:hAnsi="Arial" w:cs="Arial"/>
          <w:sz w:val="24"/>
          <w:szCs w:val="24"/>
        </w:rPr>
        <w:t>а) проводить беседу с депутатом;</w:t>
      </w:r>
    </w:p>
    <w:bookmarkEnd w:id="5"/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 получать от депутата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)н</w:t>
      </w:r>
      <w:proofErr w:type="gramEnd"/>
      <w:r>
        <w:rPr>
          <w:rFonts w:ascii="Arial" w:hAnsi="Arial" w:cs="Arial"/>
          <w:sz w:val="24"/>
          <w:szCs w:val="24"/>
        </w:rPr>
        <w:t xml:space="preserve">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</w:t>
      </w:r>
      <w:proofErr w:type="gramStart"/>
      <w:r>
        <w:rPr>
          <w:rFonts w:ascii="Arial" w:hAnsi="Arial" w:cs="Arial"/>
          <w:sz w:val="24"/>
          <w:szCs w:val="24"/>
        </w:rPr>
        <w:t>доходах</w:t>
      </w:r>
      <w:proofErr w:type="gramEnd"/>
      <w:r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 депутата, его супруги (супруга) и несовершеннолетних детей; о достоверности и полноте сведений, представленных депутатом в соответствии с нормативными правовыми актами;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25"/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bookmarkEnd w:id="6"/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>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20.В запросе, предусмотренном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Par98" w:history="1">
        <w:r>
          <w:rPr>
            <w:rStyle w:val="a3"/>
            <w:rFonts w:ascii="Arial" w:hAnsi="Arial" w:cs="Arial"/>
            <w:color w:val="auto"/>
            <w:u w:val="none"/>
          </w:rPr>
          <w:t>подпунктом</w:t>
        </w:r>
      </w:hyperlink>
      <w:r>
        <w:rPr>
          <w:rStyle w:val="apple-converted-space"/>
          <w:rFonts w:ascii="Arial" w:hAnsi="Arial" w:cs="Arial"/>
          <w:color w:val="000000"/>
        </w:rPr>
        <w:t> г)</w:t>
      </w:r>
      <w:r>
        <w:rPr>
          <w:rFonts w:ascii="Arial" w:hAnsi="Arial" w:cs="Arial"/>
          <w:color w:val="000000"/>
        </w:rPr>
        <w:t xml:space="preserve"> пункта 19 настоящего Положения, указываются: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31"/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)ф</w:t>
      </w:r>
      <w:proofErr w:type="gramEnd"/>
      <w:r>
        <w:rPr>
          <w:rFonts w:ascii="Arial" w:hAnsi="Arial" w:cs="Arial"/>
          <w:sz w:val="24"/>
          <w:szCs w:val="24"/>
        </w:rPr>
        <w:t>амилия, имя, отчество руководителя государственного органа или организации, в который направляется запрос;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32"/>
      <w:bookmarkEnd w:id="7"/>
      <w:r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bookmarkEnd w:id="8"/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)ф</w:t>
      </w:r>
      <w:proofErr w:type="gramEnd"/>
      <w:r>
        <w:rPr>
          <w:rFonts w:ascii="Arial" w:hAnsi="Arial" w:cs="Arial"/>
          <w:sz w:val="24"/>
          <w:szCs w:val="24"/>
        </w:rPr>
        <w:t>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сведения в соответствии с нормативными правовыми актами, полнота и достоверность которых проверяются;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9" w:name="sub_10134"/>
      <w:r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35"/>
      <w:bookmarkEnd w:id="9"/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срок представления запрашиваемых сведений;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36"/>
      <w:bookmarkEnd w:id="10"/>
      <w:r>
        <w:rPr>
          <w:rFonts w:ascii="Arial" w:hAnsi="Arial" w:cs="Arial"/>
          <w:sz w:val="24"/>
          <w:szCs w:val="24"/>
        </w:rPr>
        <w:t>е) фамилия, инициалы и номер телефона государственного служащего, подготовившего запрос;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137"/>
      <w:bookmarkEnd w:id="11"/>
      <w:r>
        <w:rPr>
          <w:rFonts w:ascii="Arial" w:hAnsi="Arial" w:cs="Arial"/>
          <w:sz w:val="24"/>
          <w:szCs w:val="24"/>
        </w:rPr>
        <w:t>е) другие необходимые сведения.</w:t>
      </w:r>
    </w:p>
    <w:p w:rsidR="00D4112E" w:rsidRDefault="00D4112E" w:rsidP="00D41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Запрос направляется председателем мандатной комиссии.</w:t>
      </w:r>
    </w:p>
    <w:bookmarkEnd w:id="12"/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Председатель мандатной комиссии обеспечивает: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проведение,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3" w:name="Par116"/>
      <w:bookmarkEnd w:id="13"/>
      <w:r>
        <w:rPr>
          <w:rFonts w:ascii="Arial" w:hAnsi="Arial" w:cs="Arial"/>
          <w:color w:val="000000"/>
        </w:rPr>
        <w:t>23. Депутат, в отношении которого проводится проверка, вправе: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давать пояснения в письменной форме в ходе проверки, по результатам проверки;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представлять дополнительные материалы и давать по ним пояснения в письменной форме в ходе проверки;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обращаться в комиссию с подлежащим удовлетворению ходатайством о проведении с ним беседы по вопросам проверки;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присутствовать на заседаниях комиссии, представлять свои пояснения относительно предмета проверки.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24.Письменные пояснения, указанные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Par116" w:history="1">
        <w:r>
          <w:rPr>
            <w:rStyle w:val="a3"/>
            <w:rFonts w:ascii="Arial" w:hAnsi="Arial" w:cs="Arial"/>
            <w:color w:val="auto"/>
            <w:u w:val="none"/>
          </w:rPr>
          <w:t>пункте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23 настоящего Положения, приобщаются к материалам проверки.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25.Результаты проверки рассматриваются на  заседании мандатной комиссии. На данное заседание приглашается депутат, в отношении которого проводится проверка. Если проверка проводится в отношении депутата - члена мандатной комиссии, то такой депутат не участвует в проведении проверки и не голосует при рассмотрении вопрос</w:t>
      </w:r>
      <w:proofErr w:type="gramStart"/>
      <w:r>
        <w:rPr>
          <w:rFonts w:ascii="Arial" w:hAnsi="Arial" w:cs="Arial"/>
          <w:color w:val="000000"/>
        </w:rPr>
        <w:t>а о ее</w:t>
      </w:r>
      <w:proofErr w:type="gramEnd"/>
      <w:r>
        <w:rPr>
          <w:rFonts w:ascii="Arial" w:hAnsi="Arial" w:cs="Arial"/>
          <w:color w:val="000000"/>
        </w:rPr>
        <w:t xml:space="preserve"> результатах. Сведения о результатах проверки предоставляются Советом депутатов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Уральский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 правоохранительным и налоговым органам, и иным органам, указанным в пункте 15 настоящего Положения, которые предоставили информацию, явившуюся основанием  для проведения  проверки, с соблюдением законодательства Российской Федерации о персональных данных и государственной тайне.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По окончании проверки комиссия обеспечивает ознакомление депутата с результатами проверки с соблюдением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законодательства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 о государственной тайне.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14" w:name="Par125"/>
      <w:bookmarkStart w:id="15" w:name="Par134"/>
      <w:bookmarkEnd w:id="14"/>
      <w:bookmarkEnd w:id="15"/>
      <w:r>
        <w:rPr>
          <w:rFonts w:ascii="Arial" w:hAnsi="Arial" w:cs="Arial"/>
          <w:b/>
          <w:color w:val="000000"/>
          <w:sz w:val="32"/>
          <w:szCs w:val="32"/>
          <w:lang w:val="en-US"/>
        </w:rPr>
        <w:t>V</w:t>
      </w:r>
      <w:r>
        <w:rPr>
          <w:rFonts w:ascii="Arial" w:hAnsi="Arial" w:cs="Arial"/>
          <w:b/>
          <w:color w:val="000000"/>
          <w:sz w:val="32"/>
          <w:szCs w:val="32"/>
        </w:rPr>
        <w:t>. 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Размещают на официальном сайте и предоставляют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 вида, площади и страны расположения каждого из них;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декларированный годовой доход депутата, его супруги (супруга) и несовершеннолетних детей;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>
        <w:rPr>
          <w:rFonts w:ascii="Arial" w:hAnsi="Arial" w:cs="Arial"/>
          <w:color w:val="000000"/>
        </w:rPr>
        <w:lastRenderedPageBreak/>
        <w:t>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иные сведения, кроме указанных </w:t>
      </w:r>
      <w:r>
        <w:rPr>
          <w:rFonts w:ascii="Arial" w:hAnsi="Arial" w:cs="Arial"/>
        </w:rPr>
        <w:t>в</w:t>
      </w:r>
      <w:r>
        <w:rPr>
          <w:rStyle w:val="apple-converted-space"/>
          <w:rFonts w:ascii="Arial" w:hAnsi="Arial" w:cs="Arial"/>
        </w:rPr>
        <w:t> </w:t>
      </w:r>
      <w:hyperlink r:id="rId7" w:anchor="Par139" w:history="1">
        <w:r>
          <w:rPr>
            <w:rStyle w:val="a3"/>
            <w:rFonts w:ascii="Arial" w:hAnsi="Arial" w:cs="Arial"/>
            <w:color w:val="auto"/>
            <w:u w:val="none"/>
          </w:rPr>
          <w:t>пункте</w:t>
        </w:r>
      </w:hyperlink>
      <w:r>
        <w:rPr>
          <w:rStyle w:val="apple-converted-space"/>
          <w:rFonts w:ascii="Arial" w:hAnsi="Arial" w:cs="Arial"/>
          <w:color w:val="000000"/>
        </w:rPr>
        <w:t> 28</w:t>
      </w:r>
      <w:r>
        <w:rPr>
          <w:rFonts w:ascii="Arial" w:hAnsi="Arial" w:cs="Arial"/>
          <w:color w:val="000000"/>
        </w:rPr>
        <w:t xml:space="preserve"> настоящего Положения, о доходах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персональные данные супруги (супруга), детей и иных членов семьи депутата;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данные, позволяющие определить местонахождения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информацию, отнесенную к государственной тайне или являющуюся конфиденциальной.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30. Размещение на официальном сайте сведений о доходах, расходах, об имуществе и обязательствах  имущественного характера, указанных в пункте 28 настоящего Положения, обеспечивается председателем Совета депутатов муниципального образования </w:t>
      </w:r>
      <w:r w:rsidR="00766D4F">
        <w:rPr>
          <w:rFonts w:ascii="Arial" w:hAnsi="Arial" w:cs="Arial"/>
          <w:color w:val="000000"/>
        </w:rPr>
        <w:t>Революционный</w:t>
      </w:r>
      <w:r>
        <w:rPr>
          <w:rFonts w:ascii="Arial" w:hAnsi="Arial" w:cs="Arial"/>
          <w:color w:val="000000"/>
        </w:rPr>
        <w:t xml:space="preserve"> сельсовет Первомайского района Оренбургской области </w:t>
      </w:r>
    </w:p>
    <w:p w:rsidR="00D4112E" w:rsidRPr="00181EBC" w:rsidRDefault="00D4112E" w:rsidP="00D411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EBC">
        <w:rPr>
          <w:rFonts w:ascii="Arial" w:hAnsi="Arial" w:cs="Arial"/>
          <w:color w:val="000000"/>
        </w:rPr>
        <w:t>31.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181EBC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3 настоящего Положения,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</w:t>
      </w:r>
      <w:r>
        <w:rPr>
          <w:rFonts w:ascii="Arial" w:hAnsi="Arial" w:cs="Arial"/>
          <w:sz w:val="24"/>
          <w:szCs w:val="24"/>
        </w:rPr>
        <w:t>иальном сайте Первомайского района</w:t>
      </w:r>
      <w:r w:rsidRPr="00181EBC">
        <w:rPr>
          <w:rFonts w:ascii="Arial" w:hAnsi="Arial" w:cs="Arial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D4112E" w:rsidRPr="00181EBC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VI</w:t>
      </w:r>
      <w:r>
        <w:rPr>
          <w:rFonts w:ascii="Arial" w:hAnsi="Arial" w:cs="Arial"/>
          <w:b/>
          <w:color w:val="000000"/>
          <w:sz w:val="32"/>
          <w:szCs w:val="32"/>
        </w:rPr>
        <w:t>. Порядок направления информации о предоставлении депутатами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 в  Совет депутатов Первомайского района Оренбургской области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D4112E" w:rsidRPr="00832BD9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32. </w:t>
      </w:r>
      <w:proofErr w:type="gramStart"/>
      <w:r>
        <w:rPr>
          <w:rFonts w:ascii="Arial" w:hAnsi="Arial" w:cs="Arial"/>
          <w:color w:val="000000"/>
        </w:rPr>
        <w:t xml:space="preserve">Председатель мандатной комиссии информирует о результатах предоставления депутатами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о результатах проверки Совет депутатов муниципального образования </w:t>
      </w:r>
      <w:r w:rsidR="00766D4F">
        <w:rPr>
          <w:rFonts w:ascii="Arial" w:hAnsi="Arial" w:cs="Arial"/>
          <w:color w:val="000000"/>
        </w:rPr>
        <w:t>Революционный</w:t>
      </w:r>
      <w:r>
        <w:rPr>
          <w:rFonts w:ascii="Arial" w:hAnsi="Arial" w:cs="Arial"/>
          <w:color w:val="000000"/>
        </w:rPr>
        <w:t xml:space="preserve"> сельсовет Первомайского района Оренбургской области на ближайшем заседании Совета </w:t>
      </w:r>
      <w:r>
        <w:rPr>
          <w:rFonts w:ascii="Arial" w:hAnsi="Arial" w:cs="Arial"/>
          <w:color w:val="000000"/>
        </w:rPr>
        <w:lastRenderedPageBreak/>
        <w:t xml:space="preserve">депутатов муниципального образования </w:t>
      </w:r>
      <w:r w:rsidR="00766D4F">
        <w:rPr>
          <w:rFonts w:ascii="Arial" w:hAnsi="Arial" w:cs="Arial"/>
          <w:color w:val="000000"/>
        </w:rPr>
        <w:t>Революционный</w:t>
      </w:r>
      <w:r>
        <w:rPr>
          <w:rFonts w:ascii="Arial" w:hAnsi="Arial" w:cs="Arial"/>
          <w:color w:val="000000"/>
        </w:rPr>
        <w:t xml:space="preserve"> сельсовет Первомайского</w:t>
      </w:r>
      <w:proofErr w:type="gramEnd"/>
      <w:r>
        <w:rPr>
          <w:rFonts w:ascii="Arial" w:hAnsi="Arial" w:cs="Arial"/>
          <w:color w:val="000000"/>
        </w:rPr>
        <w:t xml:space="preserve"> района Оренбургской области.</w:t>
      </w:r>
    </w:p>
    <w:p w:rsidR="00D4112E" w:rsidRDefault="00D4112E" w:rsidP="00D4112E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D4112E" w:rsidRDefault="00D4112E" w:rsidP="00D4112E"/>
    <w:p w:rsidR="00D4112E" w:rsidRDefault="00D4112E" w:rsidP="00D4112E"/>
    <w:p w:rsidR="00D4112E" w:rsidRDefault="00D4112E" w:rsidP="00D4112E"/>
    <w:p w:rsidR="00165A2D" w:rsidRDefault="00165A2D"/>
    <w:sectPr w:rsidR="00165A2D" w:rsidSect="0098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12E"/>
    <w:rsid w:val="00147F5B"/>
    <w:rsid w:val="00165A2D"/>
    <w:rsid w:val="005F052E"/>
    <w:rsid w:val="00766D4F"/>
    <w:rsid w:val="00A17DD9"/>
    <w:rsid w:val="00B86717"/>
    <w:rsid w:val="00D4112E"/>
    <w:rsid w:val="00FE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4112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D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D4112E"/>
    <w:rPr>
      <w:sz w:val="24"/>
      <w:szCs w:val="24"/>
    </w:rPr>
  </w:style>
  <w:style w:type="paragraph" w:styleId="a6">
    <w:name w:val="Body Text"/>
    <w:basedOn w:val="a"/>
    <w:link w:val="a5"/>
    <w:rsid w:val="00D4112E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D4112E"/>
  </w:style>
  <w:style w:type="paragraph" w:customStyle="1" w:styleId="ConsPlusCell">
    <w:name w:val="ConsPlusCell"/>
    <w:rsid w:val="00D4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4112E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rsid w:val="00D4112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411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?url=http%3A%2F%2Fmalayapurga.ru%2Ffiles%2Fassets%2F17-10-191%2520%25D0%25A1%25D0%25B2%25D0%25B5%25D0%25B4%25D0%25B5%25D0%25BD%25D0%25B8%25D1%258F%2520%25D0%25BE%2520%25D0%25B4%25D0%25BE%25D1%2585%25D0%25BE%25D0%25B4%25D0%25B0%25D1%2585%2520%25D0%25B4%25D0%25B5%25D0%25BF%25D1%2583%25D1%2582%25D0%25B0%25D1%2582%25D0%25BE%25D0%25B2.docx&amp;name=17-10-191%20%D0%A1%D0%B2%D0%B5%D0%B4%D0%B5%D0%BD%D0%B8%D1%8F%20%D0%BE%20%D0%B4%D0%BE%D1%85%D0%BE%D0%B4%D0%B0%D1%85%20%D0%B4%D0%B5%D0%BF%D1%83%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rl=http%3A%2F%2Fmalayapurga.ru%2Ffiles%2Fassets%2F17-10-191%2520%25D0%25A1%25D0%25B2%25D0%25B5%25D0%25B4%25D0%25B5%25D0%25BD%25D0%25B8%25D1%258F%2520%25D0%25BE%2520%25D0%25B4%25D0%25BE%25D1%2585%25D0%25BE%25D0%25B4%25D0%25B0%25D1%2585%2520%25D0%25B4%25D0%25B5%25D0%25BF%25D1%2583%25D1%2582%25D0%25B0%25D1%2582%25D0%25BE%25D0%25B2.docx&amp;name=17-10-191%20%D0%A1%D0%B2%D0%B5%D0%B4%D0%B5%D0%BD%D0%B8%D1%8F%20%D0%BE%20%D0%B4%D0%BE%D1%85%D0%BE%D0%B4%D0%B0%D1%85%20%D0%B4%D0%B5%D0%BF%D1%83%D1" TargetMode="External"/><Relationship Id="rId5" Type="http://schemas.openxmlformats.org/officeDocument/2006/relationships/hyperlink" Target="https://docviewer.yandex.ru/?url=http%3A%2F%2Fmalayapurga.ru%2Ffiles%2Fassets%2F17-10-191%2520%25D0%25A1%25D0%25B2%25D0%25B5%25D0%25B4%25D0%25B5%25D0%25BD%25D0%25B8%25D1%258F%2520%25D0%25BE%2520%25D0%25B4%25D0%25BE%25D1%2585%25D0%25BE%25D0%25B4%25D0%25B0%25D1%2585%2520%25D0%25B4%25D0%25B5%25D0%25BF%25D1%2583%25D1%2582%25D0%25B0%25D1%2582%25D0%25BE%25D0%25B2.docx&amp;name=17-10-191%20%D0%A1%D0%B2%D0%B5%D0%B4%D0%B5%D0%BD%D0%B8%D1%8F%20%D0%BE%20%D0%B4%D0%BE%D1%85%D0%BE%D0%B4%D0%B0%D1%85%20%D0%B4%D0%B5%D0%BF%D1%83%D1" TargetMode="External"/><Relationship Id="rId4" Type="http://schemas.openxmlformats.org/officeDocument/2006/relationships/hyperlink" Target="https://docviewer.yandex.ru/?url=http%3A%2F%2Fmalayapurga.ru%2Ffiles%2Fassets%2F17-10-191%2520%25D0%25A1%25D0%25B2%25D0%25B5%25D0%25B4%25D0%25B5%25D0%25BD%25D0%25B8%25D1%258F%2520%25D0%25BE%2520%25D0%25B4%25D0%25BE%25D1%2585%25D0%25BE%25D0%25B4%25D0%25B0%25D1%2585%2520%25D0%25B4%25D0%25B5%25D0%25BF%25D1%2583%25D1%2582%25D0%25B0%25D1%2582%25D0%25BE%25D0%25B2.docx&amp;name=17-10-191%20%D0%A1%D0%B2%D0%B5%D0%B4%D0%B5%D0%BD%D0%B8%D1%8F%20%D0%BE%20%D0%B4%D0%BE%D1%85%D0%BE%D0%B4%D0%B0%D1%85%20%D0%B4%D0%B5%D0%BF%D1%83%D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2</cp:revision>
  <dcterms:created xsi:type="dcterms:W3CDTF">2016-05-17T09:25:00Z</dcterms:created>
  <dcterms:modified xsi:type="dcterms:W3CDTF">2016-05-17T09:25:00Z</dcterms:modified>
</cp:coreProperties>
</file>