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 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  внесения изменений в Правила землепользования и застройки территории муниципального образования Революционный сельсовет Первомайского  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района Оренбургской области.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еволюционный                                                          </w:t>
      </w:r>
      <w:r w:rsidR="00F27FCD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 декабря 2016 года                                                                           </w:t>
      </w:r>
    </w:p>
    <w:p w:rsidR="00BC42ED" w:rsidRDefault="00BC42ED" w:rsidP="00BC42ED">
      <w:pPr>
        <w:widowControl w:val="0"/>
        <w:tabs>
          <w:tab w:val="left" w:pos="703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F27FCD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1.12.2016</w:t>
      </w:r>
    </w:p>
    <w:p w:rsidR="00BC42ED" w:rsidRDefault="00BC42ED" w:rsidP="00BC42ED">
      <w:pPr>
        <w:widowControl w:val="0"/>
        <w:tabs>
          <w:tab w:val="left" w:pos="703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: здание сельского Дома культуры, расположенного по адресу: </w:t>
      </w:r>
      <w:r>
        <w:rPr>
          <w:rFonts w:ascii="Times New Roman" w:hAnsi="Times New Roman"/>
          <w:sz w:val="28"/>
          <w:szCs w:val="28"/>
        </w:rPr>
        <w:t>Оренбургская область, Первомайский район, 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еволюционный, ул.Школьная , д.10</w:t>
      </w:r>
    </w:p>
    <w:p w:rsidR="00BC42ED" w:rsidRDefault="00BC42ED" w:rsidP="00BC42ED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42ED" w:rsidRDefault="00BC42ED" w:rsidP="00BC42ED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18:00 час.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>
        <w:rPr>
          <w:rFonts w:ascii="Times New Roman CYR" w:hAnsi="Times New Roman CYR" w:cs="Times New Roman CYR"/>
          <w:sz w:val="28"/>
          <w:szCs w:val="28"/>
        </w:rPr>
        <w:t>: 21 человек.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Революционный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Елиманов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К.Н.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 Соболева О.А.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рассмотрение проекта внесения изменений в  Правила землепользования и  застройки  территории  муниципального        образования   Революционный  сельсовет  Первомайского  района  Оренбургской области.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Революционный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Елиманов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К.Н. 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 внесения изменений в Правила землепользования и  застройки  территории  муниципального    образования   Революционный   сельсовет  Первомайского  района  Оренбургской области».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Революционный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Елиманов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К.Н.  предложил назначить секретарем публичных слушаний Соболеву О.А.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Революционный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Елиманов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К.Н. выступил перед присутствующими с докладом.   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Елиманов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К.Н. ознакомил участников публичных слушаний с проектом внесения изменений в </w:t>
      </w:r>
      <w:r>
        <w:rPr>
          <w:rFonts w:ascii="Times New Roman" w:hAnsi="Times New Roman"/>
          <w:sz w:val="28"/>
          <w:szCs w:val="28"/>
          <w:lang w:eastAsia="en-US"/>
        </w:rPr>
        <w:t xml:space="preserve">Правила землепользования и застройки муниципального образования Революционный сельсовет Первомайского района Оренбургской области подготовленные  </w:t>
      </w:r>
      <w:r>
        <w:rPr>
          <w:rFonts w:ascii="Times New Roman" w:hAnsi="Times New Roman"/>
          <w:b/>
          <w:sz w:val="28"/>
          <w:szCs w:val="28"/>
          <w:lang w:eastAsia="en-US"/>
        </w:rPr>
        <w:t>ООО  «СТД»</w:t>
      </w:r>
      <w:r>
        <w:rPr>
          <w:rFonts w:ascii="Times New Roman" w:hAnsi="Times New Roman"/>
          <w:sz w:val="28"/>
          <w:szCs w:val="28"/>
          <w:lang w:eastAsia="en-US"/>
        </w:rPr>
        <w:t xml:space="preserve"> по заданию администрации Революционного сельсовета  на основании муниципального контракта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BC42ED" w:rsidRDefault="00BC42ED" w:rsidP="00BC42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«Правила землепользования и застройки муниципального образования Революционный сельсовет» являются муниципальным правовым актом, разработанным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Оренбургской  области, Первомайского района, Уставом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муниципального образования Революционный сельсовет, Генеральным планом муниципального образования Революционный сельсовет на период до 2042 года,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 Революционный сельсовет, охраны его культурного наследия, окружающей среды и рационального использования природных ресурсов.</w:t>
      </w:r>
    </w:p>
    <w:p w:rsidR="00BC42ED" w:rsidRDefault="00BC42ED" w:rsidP="00BC42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Целями «Правил землепользования и застройки муниципального образования  Революционный сельсовет» (далее – Правила) являются:</w:t>
      </w:r>
    </w:p>
    <w:p w:rsidR="00BC42ED" w:rsidRDefault="00BC42ED" w:rsidP="00BC42E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BC42ED" w:rsidRDefault="00BC42ED" w:rsidP="00BC42E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планировки территории муниципального образования;</w:t>
      </w:r>
    </w:p>
    <w:p w:rsidR="00BC42ED" w:rsidRDefault="00BC42ED" w:rsidP="00BC42E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C42ED" w:rsidRDefault="00BC42ED" w:rsidP="00BC42E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BC42ED" w:rsidRDefault="00BC42ED" w:rsidP="00BC42E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BC42ED" w:rsidRDefault="00BC42ED" w:rsidP="00BC42E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защита прав граждан и обеспечение равенства прав физических и юридических лиц в градостроительных отношениях;</w:t>
      </w:r>
    </w:p>
    <w:p w:rsidR="00BC42ED" w:rsidRDefault="00BC42ED" w:rsidP="00BC42ED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BC42ED" w:rsidRDefault="00BC42ED" w:rsidP="00BC42E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BC42ED" w:rsidRDefault="00BC42ED" w:rsidP="00BC42ED">
      <w:pPr>
        <w:tabs>
          <w:tab w:val="left" w:pos="993"/>
        </w:tabs>
        <w:spacing w:beforeLines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Правила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застройки: подготовка документации по планировке территории;</w:t>
      </w:r>
    </w:p>
    <w:p w:rsidR="00BC42ED" w:rsidRDefault="00BC42ED" w:rsidP="00BC42E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BC42ED" w:rsidRDefault="00BC42ED" w:rsidP="00BC42E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строительства;</w:t>
      </w:r>
    </w:p>
    <w:p w:rsidR="00BC42ED" w:rsidRDefault="00BC42ED" w:rsidP="00BC42E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BC42ED" w:rsidRDefault="00BC42ED" w:rsidP="00BC42E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разрешений на строительство, разрешений на ввод объектов в эксплуатацию;</w:t>
      </w:r>
    </w:p>
    <w:p w:rsidR="00BC42ED" w:rsidRDefault="00BC42ED" w:rsidP="00BC42E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BC42ED" w:rsidRDefault="00BC42ED" w:rsidP="00BC42ED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настоящие Правила.</w:t>
      </w:r>
    </w:p>
    <w:p w:rsidR="00BC42ED" w:rsidRDefault="00BC42ED" w:rsidP="00BC42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C42ED" w:rsidRDefault="00BC42ED" w:rsidP="00BC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Правилах обозначены главные,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</w:t>
      </w:r>
    </w:p>
    <w:p w:rsidR="00BC42ED" w:rsidRDefault="00BC42ED" w:rsidP="00BC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Правила  состоят из трех частей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каждая из которых разбита на главы, содержащие статьи), в которых определены:</w:t>
      </w:r>
    </w:p>
    <w:p w:rsidR="00BC42ED" w:rsidRDefault="00BC42ED" w:rsidP="00BC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1. Порядок применения «Правил землепользования и застройки» и внесения в них изменения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;</w:t>
      </w:r>
      <w:proofErr w:type="gramEnd"/>
    </w:p>
    <w:p w:rsidR="00BC42ED" w:rsidRDefault="00BC42ED" w:rsidP="00BC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в  Части 2.  Регулирование землепользования и застройки территории поселения на основе градостроительного зонирования;</w:t>
      </w:r>
    </w:p>
    <w:p w:rsidR="00BC42ED" w:rsidRDefault="00BC42ED" w:rsidP="00BC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в Части 3. Регулирование землепользования и застройки территории поселения в зонах с особыми условиями использования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</w:p>
    <w:p w:rsidR="00BC42ED" w:rsidRDefault="00BC42ED" w:rsidP="00BC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Градостроительное зонирование территории поселения производилось с учетом перспективных решений, содержащихся в проекте генерального плана. </w:t>
      </w:r>
    </w:p>
    <w:p w:rsidR="00BC42ED" w:rsidRDefault="00BC42ED" w:rsidP="00BC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Зонирование по факторам особых условий использования территорий производилось на основе информации, полученной от соответствующих органов  об имеющихся природных, техногенных, санитарно-гигиенических ограничениях с учетом действующих нормативных документов, ссылки на которые приведены в соответствующих статьях Правил.</w:t>
      </w:r>
    </w:p>
    <w:p w:rsidR="00BC42ED" w:rsidRDefault="00BC42ED" w:rsidP="00BC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Настоящие Правила в соответствии с действующим законодательством подлежит периодическому обновлению в зависимости от меняющейся градостроительной ситуации, возможных изменений границ муниципального образования, состояния нормативно-правовой базы и других объективных причин.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проекта о внесении изменений в  Правила землепользования и  застройки  территории  муниципального      образования   Революционный 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>направляется главой муниципального образования Революционный сельсовет на утверждение Совету депутатов  муниципального образования Революционный сельсовет.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о внесении изменений в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землепользования и  застройки  территории  муниципального        образования   Революционный сельсовет  Первомайского  района  Оренбургской области. </w:t>
      </w:r>
      <w:r>
        <w:rPr>
          <w:rFonts w:ascii="Times New Roman" w:hAnsi="Times New Roman"/>
          <w:iCs/>
          <w:sz w:val="28"/>
          <w:szCs w:val="28"/>
        </w:rPr>
        <w:t>Других предложений не поступило. За внесение изменений в  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территории  муниципального   образования   </w:t>
      </w:r>
      <w:r w:rsidR="00F27FCD">
        <w:rPr>
          <w:rFonts w:ascii="Times New Roman CYR" w:hAnsi="Times New Roman CYR" w:cs="Times New Roman CYR"/>
          <w:sz w:val="28"/>
          <w:szCs w:val="28"/>
        </w:rPr>
        <w:t>Революционный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>проголосовали единогласно.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BC42ED" w:rsidRDefault="00BC42ED" w:rsidP="00BC42E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1.Публичные слушания по проекту внесения изменений в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территории муниципального образования </w:t>
      </w:r>
      <w:r w:rsidR="00F27FCD">
        <w:rPr>
          <w:rFonts w:ascii="Times New Roman CYR" w:hAnsi="Times New Roman CYR" w:cs="Times New Roman CYR"/>
          <w:sz w:val="28"/>
          <w:szCs w:val="28"/>
        </w:rPr>
        <w:t>Революционный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 признаны состоявшимися; </w:t>
      </w:r>
    </w:p>
    <w:p w:rsidR="00BC42ED" w:rsidRDefault="00BC42ED" w:rsidP="00BC4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2.Проекту внесения изменений в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равила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27FCD">
        <w:rPr>
          <w:rFonts w:ascii="Times New Roman" w:hAnsi="Times New Roman"/>
          <w:sz w:val="28"/>
          <w:szCs w:val="28"/>
        </w:rPr>
        <w:t>Революционный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дано положительное заключение общественности;</w:t>
      </w:r>
    </w:p>
    <w:p w:rsidR="00BC42ED" w:rsidRDefault="00BC42ED" w:rsidP="00BC42E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3.Комиссии по организации и проведению публичных слушаний рекомендовано представить проект внесения изменений в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равила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27FCD">
        <w:rPr>
          <w:rFonts w:ascii="Times New Roman" w:hAnsi="Times New Roman"/>
          <w:sz w:val="28"/>
          <w:szCs w:val="28"/>
        </w:rPr>
        <w:t>Революционный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главе муниципального образования для принятия решения;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4.Обнародовать   заключение о результатах  публичных слушаний путем  размещения документа на информационных стендах в здании администрации муниципального образования </w:t>
      </w:r>
      <w:r w:rsidR="00F27FCD">
        <w:rPr>
          <w:rFonts w:ascii="Times New Roman" w:hAnsi="Times New Roman"/>
          <w:sz w:val="28"/>
          <w:szCs w:val="28"/>
        </w:rPr>
        <w:t>Революционный</w:t>
      </w:r>
      <w:r>
        <w:rPr>
          <w:rFonts w:ascii="Times New Roman" w:hAnsi="Times New Roman"/>
          <w:sz w:val="28"/>
          <w:szCs w:val="28"/>
        </w:rPr>
        <w:t xml:space="preserve">  сельсовет по адресу: </w:t>
      </w:r>
      <w:r w:rsidR="00F27FCD">
        <w:rPr>
          <w:rFonts w:ascii="Times New Roman" w:hAnsi="Times New Roman"/>
          <w:sz w:val="28"/>
          <w:szCs w:val="28"/>
        </w:rPr>
        <w:t>п</w:t>
      </w:r>
      <w:proofErr w:type="gramStart"/>
      <w:r w:rsidR="00F27FCD">
        <w:rPr>
          <w:rFonts w:ascii="Times New Roman" w:hAnsi="Times New Roman"/>
          <w:sz w:val="28"/>
          <w:szCs w:val="28"/>
        </w:rPr>
        <w:t>.Р</w:t>
      </w:r>
      <w:proofErr w:type="gramEnd"/>
      <w:r w:rsidR="00F27FCD">
        <w:rPr>
          <w:rFonts w:ascii="Times New Roman" w:hAnsi="Times New Roman"/>
          <w:sz w:val="28"/>
          <w:szCs w:val="28"/>
        </w:rPr>
        <w:t>еволюционный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F27FCD">
        <w:rPr>
          <w:rFonts w:ascii="Times New Roman" w:hAnsi="Times New Roman"/>
          <w:sz w:val="28"/>
          <w:szCs w:val="28"/>
        </w:rPr>
        <w:t>Школьная</w:t>
      </w:r>
      <w:r>
        <w:rPr>
          <w:rFonts w:ascii="Times New Roman" w:hAnsi="Times New Roman"/>
          <w:sz w:val="28"/>
          <w:szCs w:val="28"/>
        </w:rPr>
        <w:t xml:space="preserve"> д. </w:t>
      </w:r>
      <w:r w:rsidR="00F27FC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; в здании конторы </w:t>
      </w:r>
      <w:r w:rsidR="00F27FCD">
        <w:rPr>
          <w:rFonts w:ascii="Times New Roman" w:hAnsi="Times New Roman"/>
          <w:sz w:val="28"/>
          <w:szCs w:val="28"/>
        </w:rPr>
        <w:t>СПК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27FCD">
        <w:rPr>
          <w:rFonts w:ascii="Times New Roman" w:hAnsi="Times New Roman"/>
          <w:color w:val="000000"/>
          <w:sz w:val="28"/>
          <w:szCs w:val="28"/>
        </w:rPr>
        <w:t>Никольское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адресу: </w:t>
      </w:r>
      <w:r w:rsidR="00F27FCD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="00F27FC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F27FCD">
        <w:rPr>
          <w:rFonts w:ascii="Times New Roman" w:hAnsi="Times New Roman"/>
          <w:color w:val="000000"/>
          <w:sz w:val="28"/>
          <w:szCs w:val="28"/>
        </w:rPr>
        <w:t>еволюционный</w:t>
      </w:r>
      <w:r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F27FCD">
        <w:rPr>
          <w:rFonts w:ascii="Times New Roman" w:hAnsi="Times New Roman"/>
          <w:color w:val="000000"/>
          <w:sz w:val="28"/>
          <w:szCs w:val="28"/>
        </w:rPr>
        <w:t>Парковая.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размещения в информационно-телекоммуникационной сети Интернет на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Первомайский  район     (адрес сайта-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pervomay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orb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), в разделе муниципальное образование </w:t>
      </w:r>
      <w:r w:rsidR="00F27FCD">
        <w:rPr>
          <w:rFonts w:ascii="Times New Roman" w:hAnsi="Times New Roman"/>
          <w:sz w:val="28"/>
          <w:szCs w:val="28"/>
        </w:rPr>
        <w:t>Революционный</w:t>
      </w:r>
      <w:r>
        <w:rPr>
          <w:rFonts w:ascii="Times New Roman" w:hAnsi="Times New Roman"/>
          <w:sz w:val="28"/>
          <w:szCs w:val="28"/>
        </w:rPr>
        <w:t xml:space="preserve"> сельсовет, проект </w:t>
      </w:r>
      <w:r>
        <w:rPr>
          <w:rFonts w:ascii="Times New Roman" w:hAnsi="Times New Roman"/>
          <w:color w:val="000000"/>
          <w:sz w:val="28"/>
          <w:szCs w:val="28"/>
        </w:rPr>
        <w:t xml:space="preserve">«Правила землепользования и застройки территории муниципального образования </w:t>
      </w:r>
      <w:r w:rsidR="00F27FCD">
        <w:rPr>
          <w:rFonts w:ascii="Times New Roman" w:hAnsi="Times New Roman"/>
          <w:color w:val="000000"/>
          <w:sz w:val="28"/>
          <w:szCs w:val="28"/>
        </w:rPr>
        <w:t>Революционный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 района Оренбургской области».</w:t>
      </w:r>
    </w:p>
    <w:p w:rsidR="00BC42ED" w:rsidRDefault="00BC42ED" w:rsidP="00BC42E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BC42ED" w:rsidRDefault="00F27FC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Революционный</w:t>
      </w:r>
      <w:r w:rsidR="00BC42ED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К.Н.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Елиманов</w:t>
      </w:r>
      <w:proofErr w:type="spellEnd"/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                             </w:t>
      </w:r>
      <w:r w:rsidR="00F27FCD">
        <w:rPr>
          <w:rFonts w:ascii="Times New Roman CYR" w:hAnsi="Times New Roman CYR" w:cs="Times New Roman CYR"/>
          <w:sz w:val="28"/>
          <w:szCs w:val="28"/>
        </w:rPr>
        <w:t>О.А. Соболева</w:t>
      </w: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2ED" w:rsidRDefault="00BC42ED" w:rsidP="00BC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312A" w:rsidRDefault="00AD312A"/>
    <w:sectPr w:rsidR="00AD312A" w:rsidSect="00AD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A2E"/>
    <w:multiLevelType w:val="hybridMultilevel"/>
    <w:tmpl w:val="096A7B72"/>
    <w:lvl w:ilvl="0" w:tplc="C12A084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42ED"/>
    <w:rsid w:val="00430F9F"/>
    <w:rsid w:val="00AD312A"/>
    <w:rsid w:val="00B864D8"/>
    <w:rsid w:val="00BC42ED"/>
    <w:rsid w:val="00F2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Революционный</cp:lastModifiedBy>
  <cp:revision>1</cp:revision>
  <dcterms:created xsi:type="dcterms:W3CDTF">2016-12-28T07:08:00Z</dcterms:created>
  <dcterms:modified xsi:type="dcterms:W3CDTF">2016-12-28T07:29:00Z</dcterms:modified>
</cp:coreProperties>
</file>