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115C94" w:rsidRPr="006D42EF" w:rsidTr="00C21B3B">
        <w:tc>
          <w:tcPr>
            <w:tcW w:w="5778" w:type="dxa"/>
          </w:tcPr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МУНИЦИПАЛЬНОГО ОБРАЗОВАНИЯ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A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РЕВОЛЮЦИОННЫЙ</w:t>
            </w:r>
            <w:r w:rsidR="00A91183"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ПЕРВОМАЙСКОГО РАЙОНА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ОРЕНБУРГСКОЙ ОБЛАС</w:t>
            </w:r>
            <w:r w:rsid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Pr="006D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115C94" w:rsidRPr="00C21B3B" w:rsidRDefault="00115C94" w:rsidP="00C21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  <w:p w:rsidR="00115C94" w:rsidRPr="00A91183" w:rsidRDefault="0017605B" w:rsidP="00C21B3B">
            <w:pPr>
              <w:spacing w:before="100" w:beforeAutospacing="1" w:after="48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26</w:t>
            </w:r>
            <w:r w:rsidR="00115C94" w:rsidRPr="00A9118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.09.2022  </w:t>
            </w:r>
            <w:r w:rsidR="00A036F1" w:rsidRPr="00A9118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32</w:t>
            </w:r>
            <w:r w:rsidR="00115C94" w:rsidRPr="00A9118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а-п</w:t>
            </w:r>
          </w:p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115C94" w:rsidRPr="006D42EF" w:rsidRDefault="00115C94" w:rsidP="00115C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8"/>
      </w:tblGrid>
      <w:tr w:rsidR="00142907" w:rsidRPr="006D42EF" w:rsidTr="00AA1EBA"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07" w:rsidRPr="006D42EF" w:rsidRDefault="00A85AEE" w:rsidP="00A91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проведении общественных обсуждений проект</w:t>
            </w:r>
            <w:r w:rsidR="00A036F1"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6D42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территории Революционного  сельсовета Первомайско</w:t>
            </w:r>
            <w:r w:rsid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  района Оренбургской области</w:t>
            </w:r>
            <w:r w:rsidR="00AA1EBA" w:rsidRPr="00AA1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проекта Программы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по муниципальному контролю (надзору) автомобильном транспорте, городском наземном электрическом транспорте и в дорожном хозяйстве в границах населенных пунктов сельского поселения Революционный  сельсовет Первомайского района</w:t>
            </w:r>
            <w:proofErr w:type="gramEnd"/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Оренбургской области на 2023 год</w:t>
            </w:r>
            <w:r w:rsid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проекта Программы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рисков причинения вреда (ущерба)</w:t>
            </w:r>
            <w:r w:rsid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 законом ценностям при осуществлении</w:t>
            </w:r>
            <w:r w:rsid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лесного контроля на территории</w:t>
            </w:r>
            <w:r w:rsid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91183" w:rsidRPr="00A91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Революционный сельсовет Первомайского района  на 2023 год.</w:t>
            </w:r>
          </w:p>
        </w:tc>
      </w:tr>
    </w:tbl>
    <w:p w:rsidR="00142907" w:rsidRDefault="00142907" w:rsidP="007C556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31.07.2020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 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r w:rsid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766AD7" w:rsidRPr="00766AD7" w:rsidRDefault="00766AD7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6AD7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муниципального образования </w:t>
      </w:r>
      <w:r w:rsidR="00A91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Революционный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сельсовет Первомайского района Оренбургской области</w:t>
      </w:r>
      <w:r w:rsidRPr="00766AD7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проектам </w:t>
      </w:r>
      <w:r w:rsidRPr="00766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</w:t>
      </w:r>
      <w:r w:rsidR="00A911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AA1EBA" w:rsidRDefault="00A91183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AA1EBA" w:rsidRDefault="00A91183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BF0921" w:rsidRDefault="00A91183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области на 2023 год,</w:t>
      </w:r>
    </w:p>
    <w:p w:rsidR="00766AD7" w:rsidRDefault="00BF0921" w:rsidP="00AA1E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охраняемым законом ценностям при осуществлении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лесного контроля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Революционный сельсовет Первомайского района  на 2023 год</w:t>
      </w:r>
      <w:r w:rsidR="00AA1EBA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5AEE"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6AD7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проведения общественного обсуждения установить с 30 сентября  по 01 ноября 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Pr="007C5566" w:rsidRDefault="007C5566" w:rsidP="007C5566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Специалисту 1 категории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области:</w:t>
      </w:r>
    </w:p>
    <w:p w:rsidR="007C5566" w:rsidRPr="007C5566" w:rsidRDefault="00BF0921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30 сентября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BF0921" w:rsidP="00BF0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1 ноября по 10 ноября 2022 г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:rsidR="007C5566" w:rsidRDefault="007C5566" w:rsidP="007C5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период с 10 ноября по 10 декабря 2022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рассмотреть проекты Программ 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  жилищного контроля на территории сельского поселения 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Default="007C5566" w:rsidP="007C5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Революционный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6D42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 год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F0921" w:rsidRDefault="007C5566" w:rsidP="00BF0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электрическомтранспорте и в дорожном хозяйстве в границах населенных пунктов сельского поселения 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Революционный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области на 2023 год</w:t>
      </w:r>
      <w:r w:rsidR="00BF09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BF0921" w:rsidP="00BF0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охраняемым законом ценностям при осуществлении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лесного контроля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11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Революционный сельсовет Первомайского района  на 2023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комиссии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про</w:t>
      </w:r>
      <w:r w:rsid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ведению общественных обсуждений вышеуказанных проектов программ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C5566" w:rsidRPr="007C5566" w:rsidRDefault="00BF0921" w:rsidP="00BF0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результаты общественного обсуждения разместить на официальном сайте администрации в информационно-телекоммуникационной сети «Интернет» не позднее 10 декабря 2022 г</w:t>
      </w:r>
      <w:r w:rsid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7C5566" w:rsidRPr="007C55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5566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142907" w:rsidRPr="00AA1E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Создать комиссию </w:t>
      </w:r>
      <w:r w:rsidRPr="007C5566">
        <w:rPr>
          <w:bCs/>
          <w:color w:val="000000"/>
          <w:sz w:val="28"/>
          <w:szCs w:val="28"/>
        </w:rPr>
        <w:t>по проведению общественны</w:t>
      </w:r>
      <w:r>
        <w:rPr>
          <w:bCs/>
          <w:color w:val="000000"/>
          <w:sz w:val="28"/>
          <w:szCs w:val="28"/>
        </w:rPr>
        <w:t>х обсуждений проектов  Программ, согласно приложению к постановлению.</w:t>
      </w:r>
    </w:p>
    <w:p w:rsidR="00142907" w:rsidRPr="00AA1EBA" w:rsidRDefault="007C5566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142907" w:rsidRPr="00AA1EBA">
        <w:rPr>
          <w:bCs/>
          <w:color w:val="000000"/>
          <w:sz w:val="28"/>
          <w:szCs w:val="28"/>
        </w:rPr>
        <w:t xml:space="preserve">Предложения в период общественного обсуждения подаются в администрацию муниципального </w:t>
      </w:r>
      <w:r w:rsidR="00062CB7" w:rsidRPr="00AA1EBA">
        <w:rPr>
          <w:bCs/>
          <w:color w:val="000000"/>
          <w:sz w:val="28"/>
          <w:szCs w:val="28"/>
        </w:rPr>
        <w:t xml:space="preserve">образования </w:t>
      </w:r>
      <w:r w:rsidR="00BF0921">
        <w:rPr>
          <w:bCs/>
          <w:color w:val="000000"/>
          <w:sz w:val="28"/>
          <w:szCs w:val="28"/>
        </w:rPr>
        <w:t>Революционный</w:t>
      </w:r>
      <w:r w:rsidR="00062CB7" w:rsidRPr="00AA1EBA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по адресу: </w:t>
      </w:r>
      <w:r w:rsidR="00BF0921">
        <w:rPr>
          <w:bCs/>
          <w:color w:val="000000"/>
          <w:sz w:val="28"/>
          <w:szCs w:val="28"/>
        </w:rPr>
        <w:t xml:space="preserve">поселок Революционный улица Школьная дом 11 </w:t>
      </w:r>
      <w:r w:rsidR="00142907" w:rsidRPr="00AA1EBA">
        <w:rPr>
          <w:bCs/>
          <w:color w:val="000000"/>
          <w:sz w:val="28"/>
          <w:szCs w:val="28"/>
        </w:rPr>
        <w:t xml:space="preserve">или в форме электронного документа по адресу электронной почты: </w:t>
      </w:r>
      <w:proofErr w:type="spellStart"/>
      <w:r w:rsidR="00BF0921" w:rsidRPr="00BF0921">
        <w:rPr>
          <w:bCs/>
          <w:color w:val="000000"/>
          <w:sz w:val="28"/>
          <w:szCs w:val="28"/>
          <w:lang w:val="en-US"/>
        </w:rPr>
        <w:t>revoljucionnyjj</w:t>
      </w:r>
      <w:proofErr w:type="spellEnd"/>
      <w:r w:rsidR="00BF0921" w:rsidRPr="00BF0921">
        <w:rPr>
          <w:bCs/>
          <w:color w:val="000000"/>
          <w:sz w:val="28"/>
          <w:szCs w:val="28"/>
        </w:rPr>
        <w:t>@</w:t>
      </w:r>
      <w:proofErr w:type="spellStart"/>
      <w:r w:rsidR="00BF0921" w:rsidRPr="00BF0921">
        <w:rPr>
          <w:bCs/>
          <w:color w:val="000000"/>
          <w:sz w:val="28"/>
          <w:szCs w:val="28"/>
          <w:lang w:val="en-US"/>
        </w:rPr>
        <w:t>yandex</w:t>
      </w:r>
      <w:proofErr w:type="spellEnd"/>
      <w:r w:rsidR="00BF0921" w:rsidRPr="00BF0921">
        <w:rPr>
          <w:bCs/>
          <w:color w:val="000000"/>
          <w:sz w:val="28"/>
          <w:szCs w:val="28"/>
        </w:rPr>
        <w:t>.</w:t>
      </w:r>
      <w:proofErr w:type="spellStart"/>
      <w:r w:rsidR="00BF0921" w:rsidRPr="00BF0921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062CB7" w:rsidRPr="00AA1EBA">
        <w:rPr>
          <w:bCs/>
          <w:color w:val="000000"/>
          <w:sz w:val="28"/>
          <w:szCs w:val="28"/>
        </w:rPr>
        <w:t xml:space="preserve">  </w:t>
      </w:r>
      <w:r w:rsidR="00142907" w:rsidRPr="00AA1EBA">
        <w:rPr>
          <w:bCs/>
          <w:color w:val="000000"/>
          <w:sz w:val="28"/>
          <w:szCs w:val="28"/>
        </w:rPr>
        <w:t xml:space="preserve">в срок до </w:t>
      </w:r>
      <w:r w:rsidR="00062CB7" w:rsidRPr="00AA1EBA">
        <w:rPr>
          <w:bCs/>
          <w:color w:val="000000"/>
          <w:sz w:val="28"/>
          <w:szCs w:val="28"/>
        </w:rPr>
        <w:t>01 ноября  2022</w:t>
      </w:r>
      <w:r w:rsidR="00142907" w:rsidRPr="00AA1EBA">
        <w:rPr>
          <w:bCs/>
          <w:color w:val="000000"/>
          <w:sz w:val="28"/>
          <w:szCs w:val="28"/>
        </w:rPr>
        <w:t xml:space="preserve"> года.</w:t>
      </w:r>
    </w:p>
    <w:p w:rsidR="00371F3C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371F3C" w:rsidRPr="00AA1EBA">
        <w:rPr>
          <w:bCs/>
          <w:color w:val="000000"/>
          <w:sz w:val="28"/>
          <w:szCs w:val="28"/>
        </w:rPr>
        <w:t xml:space="preserve">. Настоящее постановление вступает в силу </w:t>
      </w:r>
      <w:r w:rsidR="00115C94" w:rsidRPr="00AA1EBA">
        <w:rPr>
          <w:bCs/>
          <w:color w:val="000000"/>
          <w:sz w:val="28"/>
          <w:szCs w:val="28"/>
        </w:rPr>
        <w:t>со дня</w:t>
      </w:r>
      <w:r w:rsidR="00371F3C" w:rsidRPr="00AA1EBA">
        <w:rPr>
          <w:bCs/>
          <w:color w:val="000000"/>
          <w:sz w:val="28"/>
          <w:szCs w:val="28"/>
        </w:rPr>
        <w:t xml:space="preserve"> его подписания, подлежит размещению на официальном сайте муниципального образования </w:t>
      </w:r>
      <w:r w:rsidR="00BF0921">
        <w:rPr>
          <w:bCs/>
          <w:color w:val="000000"/>
          <w:sz w:val="28"/>
          <w:szCs w:val="28"/>
        </w:rPr>
        <w:t>Революционный</w:t>
      </w:r>
      <w:r w:rsidR="00371F3C" w:rsidRPr="00AA1EBA">
        <w:rPr>
          <w:bCs/>
          <w:color w:val="000000"/>
          <w:sz w:val="28"/>
          <w:szCs w:val="28"/>
        </w:rPr>
        <w:t xml:space="preserve"> сельсовет http://</w:t>
      </w:r>
      <w:r w:rsidR="00BF0921">
        <w:rPr>
          <w:bCs/>
          <w:color w:val="000000"/>
          <w:sz w:val="28"/>
          <w:szCs w:val="28"/>
        </w:rPr>
        <w:t>Революционный</w:t>
      </w:r>
      <w:proofErr w:type="gramStart"/>
      <w:r w:rsidR="00371F3C" w:rsidRPr="00AA1EBA">
        <w:rPr>
          <w:bCs/>
          <w:color w:val="000000"/>
          <w:sz w:val="28"/>
          <w:szCs w:val="28"/>
        </w:rPr>
        <w:t>.п</w:t>
      </w:r>
      <w:proofErr w:type="gramEnd"/>
      <w:r w:rsidR="00371F3C" w:rsidRPr="00AA1EBA">
        <w:rPr>
          <w:bCs/>
          <w:color w:val="000000"/>
          <w:sz w:val="28"/>
          <w:szCs w:val="28"/>
        </w:rPr>
        <w:t>ервомайский-район.рф.</w:t>
      </w:r>
    </w:p>
    <w:p w:rsidR="00DC2845" w:rsidRPr="00AA1EBA" w:rsidRDefault="006D42EF" w:rsidP="006D42EF">
      <w:pPr>
        <w:pStyle w:val="a5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DC2845" w:rsidRPr="00AA1EBA">
        <w:rPr>
          <w:bCs/>
          <w:color w:val="000000"/>
          <w:sz w:val="28"/>
          <w:szCs w:val="28"/>
        </w:rPr>
        <w:t xml:space="preserve">. </w:t>
      </w:r>
      <w:proofErr w:type="gramStart"/>
      <w:r w:rsidR="00DC2845" w:rsidRPr="00AA1EBA">
        <w:rPr>
          <w:bCs/>
          <w:color w:val="000000"/>
          <w:sz w:val="28"/>
          <w:szCs w:val="28"/>
        </w:rPr>
        <w:t>Контроль за</w:t>
      </w:r>
      <w:proofErr w:type="gramEnd"/>
      <w:r w:rsidR="00DC2845" w:rsidRPr="00AA1EBA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2845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6D42EF" w:rsidRPr="00AA1EBA" w:rsidRDefault="006D42EF" w:rsidP="00AA1EBA">
      <w:pPr>
        <w:pStyle w:val="a5"/>
        <w:jc w:val="both"/>
        <w:rPr>
          <w:bCs/>
          <w:color w:val="000000"/>
          <w:sz w:val="28"/>
          <w:szCs w:val="28"/>
        </w:rPr>
      </w:pPr>
    </w:p>
    <w:p w:rsidR="00FA1D2C" w:rsidRDefault="00DC2845" w:rsidP="00AA1EBA">
      <w:pPr>
        <w:pStyle w:val="a5"/>
        <w:jc w:val="both"/>
        <w:rPr>
          <w:bCs/>
          <w:color w:val="000000"/>
          <w:sz w:val="28"/>
          <w:szCs w:val="28"/>
        </w:rPr>
      </w:pPr>
      <w:r w:rsidRPr="00AA1EBA">
        <w:rPr>
          <w:bCs/>
          <w:color w:val="000000"/>
          <w:sz w:val="28"/>
          <w:szCs w:val="28"/>
        </w:rPr>
        <w:t>Глава муниципального образования</w:t>
      </w:r>
    </w:p>
    <w:p w:rsidR="00DC2845" w:rsidRPr="00AA1EBA" w:rsidRDefault="00BF0921" w:rsidP="00AA1EBA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Революционный</w:t>
      </w:r>
      <w:r w:rsidRPr="00AA1EBA">
        <w:rPr>
          <w:bCs/>
          <w:color w:val="000000"/>
          <w:sz w:val="28"/>
          <w:szCs w:val="28"/>
        </w:rPr>
        <w:t xml:space="preserve"> </w:t>
      </w:r>
      <w:r w:rsidR="00DC2845" w:rsidRPr="00AA1EBA">
        <w:rPr>
          <w:bCs/>
          <w:color w:val="000000"/>
          <w:sz w:val="28"/>
          <w:szCs w:val="28"/>
        </w:rPr>
        <w:t xml:space="preserve">сельсовет  </w:t>
      </w:r>
      <w:r w:rsidR="00DC2845" w:rsidRPr="00AA1EBA">
        <w:rPr>
          <w:bCs/>
          <w:color w:val="000000"/>
          <w:sz w:val="28"/>
          <w:szCs w:val="28"/>
        </w:rPr>
        <w:tab/>
      </w:r>
      <w:r w:rsidR="00FA1D2C">
        <w:rPr>
          <w:bCs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Н.А.Баймашкина</w:t>
      </w:r>
      <w:proofErr w:type="spellEnd"/>
    </w:p>
    <w:p w:rsidR="00735048" w:rsidRDefault="00142907" w:rsidP="00AA1EBA">
      <w:pPr>
        <w:pStyle w:val="a5"/>
      </w:pPr>
      <w:r w:rsidRPr="00142907">
        <w:rPr>
          <w:color w:val="000000"/>
        </w:rPr>
        <w:t> </w:t>
      </w: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FA1D2C" w:rsidRDefault="00FA1D2C" w:rsidP="005B718B">
      <w:pPr>
        <w:pStyle w:val="a5"/>
        <w:jc w:val="right"/>
        <w:rPr>
          <w:sz w:val="28"/>
          <w:szCs w:val="28"/>
        </w:rPr>
      </w:pP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lastRenderedPageBreak/>
        <w:t>Приложение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 xml:space="preserve">к постановлению  администрации 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муниципального образования</w:t>
      </w:r>
    </w:p>
    <w:p w:rsidR="005B718B" w:rsidRPr="007E4702" w:rsidRDefault="00BF0921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Революционный </w:t>
      </w:r>
      <w:r w:rsidR="005B718B" w:rsidRPr="007E4702">
        <w:rPr>
          <w:sz w:val="28"/>
          <w:szCs w:val="28"/>
        </w:rPr>
        <w:t>сельсовет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Первомайского района</w:t>
      </w:r>
    </w:p>
    <w:p w:rsidR="005B718B" w:rsidRPr="007E4702" w:rsidRDefault="005B718B" w:rsidP="005B718B">
      <w:pPr>
        <w:pStyle w:val="a5"/>
        <w:jc w:val="right"/>
        <w:rPr>
          <w:sz w:val="28"/>
          <w:szCs w:val="28"/>
        </w:rPr>
      </w:pPr>
      <w:r w:rsidRPr="007E4702">
        <w:rPr>
          <w:sz w:val="28"/>
          <w:szCs w:val="28"/>
        </w:rPr>
        <w:t>Оренбургской  области</w:t>
      </w:r>
    </w:p>
    <w:p w:rsidR="005B718B" w:rsidRPr="007E4702" w:rsidRDefault="0017605B" w:rsidP="005B718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26.09</w:t>
      </w:r>
      <w:r w:rsidR="005B718B" w:rsidRPr="007E4702">
        <w:rPr>
          <w:sz w:val="28"/>
          <w:szCs w:val="28"/>
        </w:rPr>
        <w:t xml:space="preserve">.2022 № </w:t>
      </w:r>
      <w:r>
        <w:rPr>
          <w:sz w:val="28"/>
          <w:szCs w:val="28"/>
        </w:rPr>
        <w:t>32а</w:t>
      </w:r>
      <w:r w:rsidR="005B718B" w:rsidRPr="007E4702">
        <w:rPr>
          <w:sz w:val="28"/>
          <w:szCs w:val="28"/>
        </w:rPr>
        <w:t>-п</w:t>
      </w:r>
    </w:p>
    <w:p w:rsidR="006D42EF" w:rsidRDefault="005B718B" w:rsidP="006D42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D42EF" w:rsidRPr="006D42EF" w:rsidRDefault="00222735" w:rsidP="006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проведению общественных </w:t>
      </w:r>
      <w:proofErr w:type="gramStart"/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обсуждений проектов  Программ </w:t>
      </w:r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</w:t>
      </w:r>
      <w:proofErr w:type="gramEnd"/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 при осуществлении  жилищного контроля на территории сельского поселения 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Революционный</w:t>
      </w:r>
      <w:r w:rsidR="006D42EF"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 Оренбургской области  на 2023 год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D42EF" w:rsidRP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Революционный</w:t>
      </w: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2023 год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D42EF" w:rsidRDefault="006D42EF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сельского поселения 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Революционный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Первомайского района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Оренбургской области на 2023 год</w:t>
      </w:r>
      <w:r w:rsid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BF0921" w:rsidRPr="006D42EF" w:rsidRDefault="00BF0921" w:rsidP="006D42E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0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лесного контроля на территории сельского поселения Революционный сельсовет 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рвомайского района  на 2023 год.</w:t>
      </w:r>
    </w:p>
    <w:p w:rsidR="005B718B" w:rsidRPr="007E4702" w:rsidRDefault="005B718B" w:rsidP="005B718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718B" w:rsidRPr="006D42EF" w:rsidRDefault="005B718B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 комиссии:</w:t>
      </w:r>
    </w:p>
    <w:p w:rsidR="005B718B" w:rsidRPr="007E4702" w:rsidRDefault="00BF0921" w:rsidP="005B718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Баймашкина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5B718B" w:rsidRPr="007E4702">
        <w:rPr>
          <w:rFonts w:ascii="Times New Roman" w:hAnsi="Times New Roman" w:cs="Times New Roman"/>
          <w:color w:val="000000"/>
          <w:sz w:val="28"/>
          <w:szCs w:val="28"/>
        </w:rPr>
        <w:t xml:space="preserve">  - глава муниципального образования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3B">
        <w:rPr>
          <w:rFonts w:ascii="Times New Roman" w:hAnsi="Times New Roman" w:cs="Times New Roman"/>
          <w:color w:val="000000"/>
          <w:sz w:val="28"/>
          <w:szCs w:val="28"/>
        </w:rPr>
        <w:t>Революционный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C21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Секретарь комиссии:</w:t>
      </w:r>
    </w:p>
    <w:p w:rsidR="005B718B" w:rsidRPr="006D42EF" w:rsidRDefault="00C21B3B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Симонов А.П.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6D42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718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администрации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Революционный сельсовет</w:t>
      </w:r>
    </w:p>
    <w:p w:rsidR="005B718B" w:rsidRPr="006D42EF" w:rsidRDefault="005B718B" w:rsidP="005B718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2EF">
        <w:rPr>
          <w:rFonts w:ascii="Times New Roman" w:hAnsi="Times New Roman" w:cs="Times New Roman"/>
          <w:color w:val="000000"/>
          <w:sz w:val="28"/>
          <w:szCs w:val="28"/>
          <w:u w:val="single"/>
        </w:rPr>
        <w:t> Члены комиссии:</w:t>
      </w:r>
    </w:p>
    <w:p w:rsidR="005B718B" w:rsidRPr="0047265A" w:rsidRDefault="00C21B3B" w:rsidP="005B718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Никулин А.Д.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Революционный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18B" w:rsidRPr="00A85AEE" w:rsidRDefault="00C21B3B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В.П.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Революционный </w:t>
      </w:r>
      <w:r w:rsidR="005B718B" w:rsidRPr="0047265A">
        <w:rPr>
          <w:rFonts w:ascii="Times New Roman" w:hAnsi="Times New Roman" w:cs="Times New Roman"/>
          <w:color w:val="000000"/>
          <w:sz w:val="28"/>
          <w:szCs w:val="28"/>
        </w:rPr>
        <w:t>сельсовет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B718B" w:rsidRPr="00A85AEE" w:rsidSect="00AA1EBA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50A"/>
    <w:multiLevelType w:val="hybridMultilevel"/>
    <w:tmpl w:val="BC06E3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BD2BDA"/>
    <w:multiLevelType w:val="hybridMultilevel"/>
    <w:tmpl w:val="929834A0"/>
    <w:lvl w:ilvl="0" w:tplc="7F265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907"/>
    <w:rsid w:val="00055ED2"/>
    <w:rsid w:val="00062CB7"/>
    <w:rsid w:val="000D22DE"/>
    <w:rsid w:val="00115C94"/>
    <w:rsid w:val="00142907"/>
    <w:rsid w:val="0017605B"/>
    <w:rsid w:val="00222735"/>
    <w:rsid w:val="00315540"/>
    <w:rsid w:val="00371F3C"/>
    <w:rsid w:val="003B5C82"/>
    <w:rsid w:val="005B718B"/>
    <w:rsid w:val="00626392"/>
    <w:rsid w:val="00696FB9"/>
    <w:rsid w:val="006D42EF"/>
    <w:rsid w:val="00735048"/>
    <w:rsid w:val="00766AD7"/>
    <w:rsid w:val="007C5566"/>
    <w:rsid w:val="007C7EAF"/>
    <w:rsid w:val="007E6490"/>
    <w:rsid w:val="00923453"/>
    <w:rsid w:val="00A036F1"/>
    <w:rsid w:val="00A85AEE"/>
    <w:rsid w:val="00A91183"/>
    <w:rsid w:val="00AA1EBA"/>
    <w:rsid w:val="00BA79BA"/>
    <w:rsid w:val="00BF0921"/>
    <w:rsid w:val="00C21B3B"/>
    <w:rsid w:val="00C331F2"/>
    <w:rsid w:val="00D761D3"/>
    <w:rsid w:val="00DC2845"/>
    <w:rsid w:val="00FA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8"/>
  </w:style>
  <w:style w:type="paragraph" w:styleId="1">
    <w:name w:val="heading 1"/>
    <w:basedOn w:val="a"/>
    <w:link w:val="10"/>
    <w:uiPriority w:val="9"/>
    <w:qFormat/>
    <w:rsid w:val="0014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42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429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2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4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907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5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5B718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1E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90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61205334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53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AEA8-F3B1-4332-AC68-F25F171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2022-12-08T07:30:00Z</cp:lastPrinted>
  <dcterms:created xsi:type="dcterms:W3CDTF">2022-12-09T10:52:00Z</dcterms:created>
  <dcterms:modified xsi:type="dcterms:W3CDTF">2022-12-09T10:52:00Z</dcterms:modified>
</cp:coreProperties>
</file>